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E5" w:rsidRPr="003E51FC" w:rsidRDefault="00756270" w:rsidP="006D39D3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Принят на заседании Правления</w:t>
      </w:r>
      <w:r w:rsidR="005E6CBA" w:rsidRPr="003E51F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АНО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E230E4" w:rsidRPr="003E51FC">
        <w:rPr>
          <w:rFonts w:ascii="Times New Roman" w:hAnsi="Times New Roman" w:cs="Times New Roman"/>
          <w:sz w:val="26"/>
          <w:szCs w:val="26"/>
        </w:rPr>
        <w:t>2</w:t>
      </w:r>
      <w:r w:rsidRPr="003E51FC">
        <w:rPr>
          <w:rFonts w:ascii="Times New Roman" w:hAnsi="Times New Roman" w:cs="Times New Roman"/>
          <w:sz w:val="26"/>
          <w:szCs w:val="26"/>
        </w:rPr>
        <w:t xml:space="preserve"> от </w:t>
      </w:r>
      <w:r w:rsidR="00E230E4" w:rsidRPr="003E51FC">
        <w:rPr>
          <w:rFonts w:ascii="Times New Roman" w:hAnsi="Times New Roman" w:cs="Times New Roman"/>
          <w:sz w:val="26"/>
          <w:szCs w:val="26"/>
        </w:rPr>
        <w:t>09.08.</w:t>
      </w:r>
      <w:r w:rsidRPr="003E51FC">
        <w:rPr>
          <w:rFonts w:ascii="Times New Roman" w:hAnsi="Times New Roman" w:cs="Times New Roman"/>
          <w:sz w:val="26"/>
          <w:szCs w:val="26"/>
        </w:rPr>
        <w:t>2023г.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E6CBA" w:rsidRPr="003E51FC" w:rsidRDefault="005E6CBA" w:rsidP="006D39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Утвержден в новой редакции</w:t>
      </w:r>
    </w:p>
    <w:p w:rsidR="00756270" w:rsidRPr="003E51FC" w:rsidRDefault="00D83E15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п</w:t>
      </w:r>
      <w:r w:rsidR="00756270" w:rsidRPr="003E51FC">
        <w:rPr>
          <w:rFonts w:ascii="Times New Roman" w:hAnsi="Times New Roman" w:cs="Times New Roman"/>
          <w:sz w:val="26"/>
          <w:szCs w:val="26"/>
        </w:rPr>
        <w:t xml:space="preserve">риказом Комитета по физической 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культуре и спорту администрации 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округа Муром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от </w:t>
      </w:r>
      <w:r w:rsidR="00E230E4" w:rsidRPr="003E51FC">
        <w:rPr>
          <w:rFonts w:ascii="Times New Roman" w:hAnsi="Times New Roman" w:cs="Times New Roman"/>
          <w:sz w:val="26"/>
          <w:szCs w:val="26"/>
        </w:rPr>
        <w:t>09.08.</w:t>
      </w:r>
      <w:r w:rsidRPr="003E51FC">
        <w:rPr>
          <w:rFonts w:ascii="Times New Roman" w:hAnsi="Times New Roman" w:cs="Times New Roman"/>
          <w:sz w:val="26"/>
          <w:szCs w:val="26"/>
        </w:rPr>
        <w:t xml:space="preserve">2023 г. № </w:t>
      </w:r>
      <w:r w:rsidR="00E230E4" w:rsidRPr="003E51FC">
        <w:rPr>
          <w:rFonts w:ascii="Times New Roman" w:hAnsi="Times New Roman" w:cs="Times New Roman"/>
          <w:sz w:val="26"/>
          <w:szCs w:val="26"/>
        </w:rPr>
        <w:t>143</w:t>
      </w:r>
    </w:p>
    <w:p w:rsidR="00756270" w:rsidRPr="003E51FC" w:rsidRDefault="00756270" w:rsidP="006D39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56270" w:rsidRPr="003E51FC" w:rsidRDefault="00756270" w:rsidP="006D39D3">
      <w:pPr>
        <w:jc w:val="right"/>
        <w:rPr>
          <w:rFonts w:ascii="Times New Roman" w:hAnsi="Times New Roman" w:cs="Times New Roman"/>
        </w:rPr>
      </w:pPr>
    </w:p>
    <w:p w:rsidR="00756270" w:rsidRPr="003E51FC" w:rsidRDefault="00756270" w:rsidP="00756270">
      <w:pPr>
        <w:rPr>
          <w:rFonts w:ascii="Times New Roman" w:hAnsi="Times New Roman" w:cs="Times New Roman"/>
        </w:rPr>
      </w:pPr>
    </w:p>
    <w:p w:rsidR="00FE408E" w:rsidRPr="003E51FC" w:rsidRDefault="00FE408E" w:rsidP="007F4BE1">
      <w:pPr>
        <w:rPr>
          <w:rFonts w:ascii="Times New Roman" w:hAnsi="Times New Roman" w:cs="Times New Roman"/>
        </w:rPr>
      </w:pPr>
    </w:p>
    <w:p w:rsidR="00FE408E" w:rsidRPr="003E51FC" w:rsidRDefault="00FE408E" w:rsidP="007F4BE1">
      <w:pPr>
        <w:rPr>
          <w:rFonts w:ascii="Times New Roman" w:hAnsi="Times New Roman" w:cs="Times New Roman"/>
        </w:rPr>
      </w:pPr>
    </w:p>
    <w:p w:rsidR="00756270" w:rsidRPr="003E51FC" w:rsidRDefault="00756270" w:rsidP="007F4BE1">
      <w:pPr>
        <w:rPr>
          <w:rFonts w:ascii="Times New Roman" w:hAnsi="Times New Roman" w:cs="Times New Roman"/>
        </w:rPr>
      </w:pPr>
    </w:p>
    <w:p w:rsidR="00756270" w:rsidRPr="003E51FC" w:rsidRDefault="00756270" w:rsidP="007F4BE1">
      <w:pPr>
        <w:rPr>
          <w:rFonts w:ascii="Times New Roman" w:hAnsi="Times New Roman" w:cs="Times New Roman"/>
        </w:rPr>
      </w:pPr>
    </w:p>
    <w:p w:rsidR="00FE408E" w:rsidRPr="003E51FC" w:rsidRDefault="00FE408E" w:rsidP="007F4BE1">
      <w:pPr>
        <w:rPr>
          <w:rFonts w:ascii="Times New Roman" w:hAnsi="Times New Roman" w:cs="Times New Roman"/>
        </w:rPr>
      </w:pPr>
    </w:p>
    <w:p w:rsidR="005E6CBA" w:rsidRPr="003E51FC" w:rsidRDefault="005E6CBA" w:rsidP="007F4BE1">
      <w:pPr>
        <w:rPr>
          <w:rFonts w:ascii="Times New Roman" w:hAnsi="Times New Roman" w:cs="Times New Roman"/>
        </w:rPr>
      </w:pPr>
    </w:p>
    <w:p w:rsidR="00FE408E" w:rsidRPr="003E51FC" w:rsidRDefault="00FE408E" w:rsidP="007F4BE1">
      <w:pPr>
        <w:rPr>
          <w:rFonts w:ascii="Times New Roman" w:hAnsi="Times New Roman" w:cs="Times New Roman"/>
        </w:rPr>
      </w:pPr>
    </w:p>
    <w:p w:rsidR="00FA458E" w:rsidRPr="003E51FC" w:rsidRDefault="00FA458E" w:rsidP="007F4BE1">
      <w:pPr>
        <w:rPr>
          <w:rFonts w:ascii="Times New Roman" w:hAnsi="Times New Roman" w:cs="Times New Roman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CC15D4" w:rsidP="00D535FA">
      <w:pPr>
        <w:pStyle w:val="1"/>
        <w:spacing w:before="0" w:after="0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3E51FC">
        <w:rPr>
          <w:rFonts w:ascii="Times New Roman" w:hAnsi="Times New Roman" w:cs="Times New Roman"/>
          <w:caps/>
          <w:color w:val="auto"/>
          <w:sz w:val="28"/>
          <w:szCs w:val="28"/>
        </w:rPr>
        <w:t>Устав</w:t>
      </w:r>
    </w:p>
    <w:p w:rsidR="00AD2CE6" w:rsidRPr="003E51FC" w:rsidRDefault="002613E8" w:rsidP="00AD2CE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E51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C15D4" w:rsidRPr="003E51FC">
        <w:rPr>
          <w:rFonts w:ascii="Times New Roman" w:hAnsi="Times New Roman" w:cs="Times New Roman"/>
          <w:color w:val="auto"/>
          <w:sz w:val="28"/>
          <w:szCs w:val="28"/>
        </w:rPr>
        <w:t>втономной некоммерческой организации</w:t>
      </w:r>
    </w:p>
    <w:p w:rsidR="00AD2CE6" w:rsidRPr="003E51FC" w:rsidRDefault="00AD2CE6" w:rsidP="00AD2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FC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EE07D1" w:rsidRPr="003E51FC" w:rsidRDefault="00F8596E" w:rsidP="00AD2CE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E51F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D2CE6" w:rsidRPr="003E51FC">
        <w:rPr>
          <w:rFonts w:ascii="Times New Roman" w:hAnsi="Times New Roman" w:cs="Times New Roman"/>
          <w:color w:val="auto"/>
          <w:sz w:val="28"/>
          <w:szCs w:val="28"/>
        </w:rPr>
        <w:t>Спортивная школа «</w:t>
      </w:r>
      <w:r w:rsidR="00FD41C8" w:rsidRPr="003E51FC">
        <w:rPr>
          <w:rFonts w:ascii="Times New Roman" w:hAnsi="Times New Roman" w:cs="Times New Roman"/>
          <w:color w:val="auto"/>
          <w:sz w:val="28"/>
          <w:szCs w:val="28"/>
        </w:rPr>
        <w:t>Спортивный клуб «Муром»</w:t>
      </w:r>
    </w:p>
    <w:p w:rsidR="00FD41C8" w:rsidRPr="003E51FC" w:rsidRDefault="00EE07D1" w:rsidP="00AD2CE6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color w:val="auto"/>
          <w:sz w:val="28"/>
          <w:szCs w:val="28"/>
        </w:rPr>
        <w:t>(новая редакция)</w:t>
      </w:r>
      <w:r w:rsidR="00CC15D4" w:rsidRPr="003E51FC"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0" w:name="sub_1100"/>
    </w:p>
    <w:p w:rsidR="002613E8" w:rsidRPr="003E51FC" w:rsidRDefault="002613E8" w:rsidP="00AD2CE6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7F4BE1" w:rsidRPr="003E51FC" w:rsidRDefault="007F4BE1" w:rsidP="007F4BE1">
      <w:pPr>
        <w:rPr>
          <w:rFonts w:ascii="Times New Roman" w:hAnsi="Times New Roman" w:cs="Times New Roman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AD2CE6" w:rsidRPr="003E51FC" w:rsidRDefault="00AD2CE6" w:rsidP="00AD2CE6">
      <w:pPr>
        <w:rPr>
          <w:rFonts w:ascii="Times New Roman" w:hAnsi="Times New Roman" w:cs="Times New Roman"/>
        </w:rPr>
      </w:pPr>
    </w:p>
    <w:p w:rsidR="00756270" w:rsidRPr="003E51FC" w:rsidRDefault="00756270" w:rsidP="00AD2CE6">
      <w:pPr>
        <w:rPr>
          <w:rFonts w:ascii="Times New Roman" w:hAnsi="Times New Roman" w:cs="Times New Roman"/>
        </w:rPr>
      </w:pPr>
    </w:p>
    <w:p w:rsidR="00756270" w:rsidRPr="003E51FC" w:rsidRDefault="00756270" w:rsidP="00AD2CE6">
      <w:pPr>
        <w:rPr>
          <w:rFonts w:ascii="Times New Roman" w:hAnsi="Times New Roman" w:cs="Times New Roman"/>
        </w:rPr>
      </w:pPr>
    </w:p>
    <w:p w:rsidR="00756270" w:rsidRPr="003E51FC" w:rsidRDefault="00756270" w:rsidP="00AD2CE6">
      <w:pPr>
        <w:rPr>
          <w:rFonts w:ascii="Times New Roman" w:hAnsi="Times New Roman" w:cs="Times New Roman"/>
        </w:rPr>
      </w:pPr>
    </w:p>
    <w:p w:rsidR="005E6CBA" w:rsidRPr="003E51FC" w:rsidRDefault="005E6CBA" w:rsidP="005E6CBA">
      <w:pPr>
        <w:rPr>
          <w:rFonts w:ascii="Times New Roman" w:hAnsi="Times New Roman" w:cs="Times New Roman"/>
        </w:rPr>
      </w:pPr>
    </w:p>
    <w:p w:rsidR="002613E8" w:rsidRPr="003E51FC" w:rsidRDefault="002613E8" w:rsidP="00D535F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A458E" w:rsidRPr="003E51FC" w:rsidRDefault="00244273" w:rsidP="00DF322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округ </w:t>
      </w:r>
      <w:r w:rsidR="00EE07D1" w:rsidRPr="003E51FC">
        <w:rPr>
          <w:rFonts w:ascii="Times New Roman" w:hAnsi="Times New Roman" w:cs="Times New Roman"/>
          <w:b w:val="0"/>
          <w:color w:val="auto"/>
          <w:sz w:val="26"/>
          <w:szCs w:val="26"/>
        </w:rPr>
        <w:t>Муром</w:t>
      </w:r>
    </w:p>
    <w:p w:rsidR="00F611E0" w:rsidRPr="003E51FC" w:rsidRDefault="00F611E0" w:rsidP="00DF322E">
      <w:pPr>
        <w:ind w:firstLine="0"/>
        <w:jc w:val="center"/>
        <w:rPr>
          <w:rFonts w:ascii="Times New Roman" w:hAnsi="Times New Roman" w:cs="Times New Roman"/>
        </w:rPr>
      </w:pPr>
      <w:r w:rsidRPr="003E51FC">
        <w:rPr>
          <w:rFonts w:ascii="Times New Roman" w:hAnsi="Times New Roman" w:cs="Times New Roman"/>
        </w:rPr>
        <w:t>Владимирская область</w:t>
      </w:r>
    </w:p>
    <w:p w:rsidR="002613E8" w:rsidRPr="003E51FC" w:rsidRDefault="002613E8" w:rsidP="00DF322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color w:val="auto"/>
          <w:sz w:val="26"/>
          <w:szCs w:val="26"/>
        </w:rPr>
        <w:t>20</w:t>
      </w:r>
      <w:r w:rsidR="00AD2CE6" w:rsidRPr="003E51FC">
        <w:rPr>
          <w:rFonts w:ascii="Times New Roman" w:hAnsi="Times New Roman" w:cs="Times New Roman"/>
          <w:b w:val="0"/>
          <w:color w:val="auto"/>
          <w:sz w:val="26"/>
          <w:szCs w:val="26"/>
        </w:rPr>
        <w:t>23</w:t>
      </w:r>
      <w:r w:rsidRPr="003E51F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г.</w:t>
      </w:r>
    </w:p>
    <w:p w:rsidR="00255AF2" w:rsidRPr="003E51FC" w:rsidRDefault="00255AF2" w:rsidP="00EE07D1">
      <w:pPr>
        <w:rPr>
          <w:rFonts w:ascii="Times New Roman" w:hAnsi="Times New Roman" w:cs="Times New Roman"/>
          <w:sz w:val="26"/>
          <w:szCs w:val="26"/>
        </w:rPr>
      </w:pPr>
    </w:p>
    <w:p w:rsidR="00CC15D4" w:rsidRPr="003E51FC" w:rsidRDefault="008C525A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color w:val="auto"/>
          <w:sz w:val="26"/>
          <w:szCs w:val="26"/>
        </w:rPr>
        <w:lastRenderedPageBreak/>
        <w:t>1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. Общие положения</w:t>
      </w:r>
    </w:p>
    <w:p w:rsidR="00CC15D4" w:rsidRPr="003E51FC" w:rsidRDefault="00CC15D4" w:rsidP="005F45B2">
      <w:pPr>
        <w:rPr>
          <w:rFonts w:ascii="Times New Roman" w:hAnsi="Times New Roman" w:cs="Times New Roman"/>
          <w:spacing w:val="-2"/>
          <w:sz w:val="26"/>
          <w:szCs w:val="26"/>
        </w:rPr>
      </w:pPr>
      <w:bookmarkStart w:id="1" w:name="sub_1001"/>
      <w:bookmarkEnd w:id="0"/>
      <w:r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434136"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 Автономная</w:t>
      </w:r>
      <w:r w:rsidR="0084290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некоммерческая организация</w:t>
      </w:r>
      <w:r w:rsidR="00AD2CE6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дополнительного образования «Спо</w:t>
      </w:r>
      <w:r w:rsidR="00AD2CE6" w:rsidRPr="003E51F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AD2CE6" w:rsidRPr="003E51FC">
        <w:rPr>
          <w:rFonts w:ascii="Times New Roman" w:hAnsi="Times New Roman" w:cs="Times New Roman"/>
          <w:spacing w:val="-2"/>
          <w:sz w:val="26"/>
          <w:szCs w:val="26"/>
        </w:rPr>
        <w:t>тивная школа «Спортивный к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луб «Муром»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(далее</w:t>
      </w:r>
      <w:r w:rsidR="0074264B" w:rsidRPr="003E51FC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О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рганизация</w:t>
      </w:r>
      <w:r w:rsidR="0074264B" w:rsidRPr="003E51FC">
        <w:rPr>
          <w:rFonts w:ascii="Times New Roman" w:hAnsi="Times New Roman" w:cs="Times New Roman"/>
          <w:spacing w:val="-2"/>
          <w:sz w:val="26"/>
          <w:szCs w:val="26"/>
        </w:rPr>
        <w:t>, АНО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AD2CE6" w:rsidRPr="003E51FC">
        <w:rPr>
          <w:rFonts w:ascii="Times New Roman" w:hAnsi="Times New Roman" w:cs="Times New Roman"/>
          <w:spacing w:val="-2"/>
          <w:sz w:val="26"/>
          <w:szCs w:val="26"/>
        </w:rPr>
        <w:t>, ранее  именуемое как Автономная  некоммерческая организация  «Спортивный клуб «Муром»</w:t>
      </w:r>
      <w:r w:rsidR="005C48BB" w:rsidRPr="003E51FC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является юридическим лицом, созданным в соответствии с </w:t>
      </w:r>
      <w:hyperlink r:id="rId6" w:history="1">
        <w:r w:rsidRPr="003E51FC">
          <w:rPr>
            <w:rStyle w:val="a4"/>
            <w:rFonts w:ascii="Times New Roman" w:hAnsi="Times New Roman"/>
            <w:b w:val="0"/>
            <w:bCs w:val="0"/>
            <w:spacing w:val="-2"/>
            <w:sz w:val="26"/>
            <w:szCs w:val="26"/>
          </w:rPr>
          <w:t>Гражданским кодексом</w:t>
        </w:r>
      </w:hyperlink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Российской Ф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дерации,</w:t>
      </w:r>
      <w:r w:rsidR="0084290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hyperlink r:id="rId7" w:history="1">
        <w:r w:rsidRPr="003E51FC">
          <w:rPr>
            <w:rStyle w:val="a4"/>
            <w:rFonts w:ascii="Times New Roman" w:hAnsi="Times New Roman"/>
            <w:b w:val="0"/>
            <w:bCs w:val="0"/>
            <w:spacing w:val="-2"/>
            <w:sz w:val="26"/>
            <w:szCs w:val="26"/>
          </w:rPr>
          <w:t>Федеральным законом</w:t>
        </w:r>
      </w:hyperlink>
      <w:r w:rsidR="003501C5" w:rsidRPr="003E51FC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О некоммерческих организациях</w:t>
      </w:r>
      <w:r w:rsidR="003501C5" w:rsidRPr="003E51FC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,Решением Совета н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родных депутатов от </w:t>
      </w:r>
      <w:r w:rsidR="003501C5" w:rsidRPr="003E51FC">
        <w:rPr>
          <w:rFonts w:ascii="Times New Roman" w:hAnsi="Times New Roman" w:cs="Times New Roman"/>
          <w:spacing w:val="-2"/>
          <w:sz w:val="26"/>
          <w:szCs w:val="26"/>
        </w:rPr>
        <w:t>30.12.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2015 г. </w:t>
      </w:r>
      <w:r w:rsidR="002613E8" w:rsidRPr="003E51FC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3501C5" w:rsidRPr="003E51FC">
        <w:rPr>
          <w:rFonts w:ascii="Times New Roman" w:hAnsi="Times New Roman" w:cs="Times New Roman"/>
          <w:spacing w:val="-2"/>
          <w:sz w:val="26"/>
          <w:szCs w:val="26"/>
        </w:rPr>
        <w:t>74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«Об участии в создании автономной некоммерч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FD41C8" w:rsidRPr="003E51FC">
        <w:rPr>
          <w:rFonts w:ascii="Times New Roman" w:hAnsi="Times New Roman" w:cs="Times New Roman"/>
          <w:spacing w:val="-2"/>
          <w:sz w:val="26"/>
          <w:szCs w:val="26"/>
        </w:rPr>
        <w:t>ской организации «Спортивный клуб «Муром»</w:t>
      </w:r>
      <w:r w:rsidR="00F6429C" w:rsidRPr="003E51FC">
        <w:rPr>
          <w:rFonts w:ascii="Times New Roman" w:hAnsi="Times New Roman" w:cs="Times New Roman"/>
          <w:spacing w:val="-2"/>
          <w:sz w:val="26"/>
          <w:szCs w:val="26"/>
        </w:rPr>
        <w:t>, зарегистрированн</w:t>
      </w:r>
      <w:r w:rsidR="00631906" w:rsidRPr="003E51FC">
        <w:rPr>
          <w:rFonts w:ascii="Times New Roman" w:hAnsi="Times New Roman" w:cs="Times New Roman"/>
          <w:spacing w:val="-2"/>
          <w:sz w:val="26"/>
          <w:szCs w:val="26"/>
        </w:rPr>
        <w:t>ым</w:t>
      </w:r>
      <w:r w:rsidR="00F6429C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в Едином государс</w:t>
      </w:r>
      <w:r w:rsidR="00F6429C" w:rsidRPr="003E51F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F6429C" w:rsidRPr="003E51F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7F4BE1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енном реестре юридических лиц  </w:t>
      </w:r>
      <w:r w:rsidR="00F6429C" w:rsidRPr="003E51FC">
        <w:rPr>
          <w:rFonts w:ascii="Times New Roman" w:hAnsi="Times New Roman" w:cs="Times New Roman"/>
          <w:spacing w:val="-2"/>
          <w:sz w:val="26"/>
          <w:szCs w:val="26"/>
        </w:rPr>
        <w:t>21 марта 2016 года (ОГРН 1163300050275).</w:t>
      </w:r>
    </w:p>
    <w:p w:rsidR="00B714B4" w:rsidRPr="003E51FC" w:rsidRDefault="00B714B4" w:rsidP="005F45B2">
      <w:pPr>
        <w:rPr>
          <w:rFonts w:ascii="Times New Roman" w:hAnsi="Times New Roman" w:cs="Times New Roman"/>
          <w:spacing w:val="-2"/>
          <w:sz w:val="26"/>
          <w:szCs w:val="26"/>
        </w:rPr>
      </w:pPr>
      <w:bookmarkStart w:id="2" w:name="sub_1003"/>
      <w:r w:rsidRPr="003E51FC">
        <w:rPr>
          <w:rFonts w:ascii="Times New Roman" w:hAnsi="Times New Roman" w:cs="Times New Roman"/>
          <w:spacing w:val="-2"/>
          <w:sz w:val="26"/>
          <w:szCs w:val="26"/>
        </w:rPr>
        <w:t>1.2. Учредителем организации является Муниципальное образование округ Муром. Функции и полномочия учредителя от имени Муниципального образования округ Муром  осуществляет  Комитет по физической культуре и спорту администрации округа Муром.</w:t>
      </w:r>
    </w:p>
    <w:bookmarkEnd w:id="2"/>
    <w:p w:rsidR="005C48BB" w:rsidRPr="003E51FC" w:rsidRDefault="00B714B4" w:rsidP="005F45B2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Приказом Комитета по физической культуре и спорту администрации округа Муром от </w:t>
      </w:r>
      <w:r w:rsidR="00157781" w:rsidRPr="003E51FC">
        <w:rPr>
          <w:rFonts w:ascii="Times New Roman" w:hAnsi="Times New Roman" w:cs="Times New Roman"/>
          <w:spacing w:val="-2"/>
          <w:sz w:val="26"/>
          <w:szCs w:val="26"/>
        </w:rPr>
        <w:t>09.08.2023  № 143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Автономная  некоммерческая организация  «Спортивный клуб «М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ром» </w:t>
      </w:r>
      <w:r w:rsidR="005C48BB" w:rsidRPr="003E51FC">
        <w:rPr>
          <w:rFonts w:ascii="Times New Roman" w:hAnsi="Times New Roman" w:cs="Times New Roman"/>
          <w:spacing w:val="-2"/>
          <w:sz w:val="26"/>
          <w:szCs w:val="26"/>
        </w:rPr>
        <w:t>переименован</w:t>
      </w:r>
      <w:r w:rsidR="00AE589B" w:rsidRPr="003E51F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5C48BB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в 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Автономную некоммерческую организацию дополнительного обр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зования «Спортивная школа «Спортивный клуб «Муром»</w:t>
      </w:r>
      <w:r w:rsidR="008B7495" w:rsidRPr="003E51FC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5C48BB" w:rsidRPr="003E51FC" w:rsidRDefault="005C48BB" w:rsidP="005F45B2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B714B4" w:rsidRPr="003E51FC">
        <w:rPr>
          <w:rFonts w:ascii="Times New Roman" w:hAnsi="Times New Roman" w:cs="Times New Roman"/>
          <w:spacing w:val="-2"/>
          <w:sz w:val="26"/>
          <w:szCs w:val="26"/>
        </w:rPr>
        <w:t>3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. Наименование Организации:</w:t>
      </w:r>
    </w:p>
    <w:p w:rsidR="005C48BB" w:rsidRPr="003E51FC" w:rsidRDefault="005C48BB" w:rsidP="005F45B2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>Полное - Автономная некоммерческая организация дополнительного образования «Спортивная школа «Спортивный клуб «Муром».</w:t>
      </w:r>
    </w:p>
    <w:p w:rsidR="005C48BB" w:rsidRPr="003E51FC" w:rsidRDefault="005C48BB" w:rsidP="00B714B4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>Сокращенное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наименование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– АНО ДО СШ </w:t>
      </w:r>
      <w:r w:rsidR="00F8596E" w:rsidRPr="003E51FC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СК «Муром».</w:t>
      </w:r>
    </w:p>
    <w:p w:rsidR="00B714B4" w:rsidRPr="003E51FC" w:rsidRDefault="00B714B4" w:rsidP="00B714B4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1.4. Место  нахождения организации – 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Российская Федерация, 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Владимирская о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ласть, г. Муром.</w:t>
      </w:r>
    </w:p>
    <w:p w:rsidR="00CC15D4" w:rsidRPr="003E51FC" w:rsidRDefault="00434136" w:rsidP="00B714B4">
      <w:pPr>
        <w:rPr>
          <w:rFonts w:ascii="Times New Roman" w:hAnsi="Times New Roman" w:cs="Times New Roman"/>
          <w:spacing w:val="-2"/>
          <w:sz w:val="26"/>
          <w:szCs w:val="26"/>
        </w:rPr>
      </w:pPr>
      <w:bookmarkStart w:id="3" w:name="sub_1002"/>
      <w:bookmarkEnd w:id="1"/>
      <w:r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B714B4" w:rsidRPr="003E51FC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CC15D4" w:rsidRPr="003E51FC">
        <w:rPr>
          <w:rFonts w:ascii="Times New Roman" w:hAnsi="Times New Roman" w:cs="Times New Roman"/>
          <w:spacing w:val="-2"/>
          <w:sz w:val="26"/>
          <w:szCs w:val="26"/>
        </w:rPr>
        <w:t> Организация является не имеющей членства некоммерческой организацией.</w:t>
      </w:r>
    </w:p>
    <w:p w:rsidR="00F01579" w:rsidRPr="003E51FC" w:rsidRDefault="00434136" w:rsidP="006971EB">
      <w:pPr>
        <w:rPr>
          <w:rFonts w:ascii="Times New Roman" w:hAnsi="Times New Roman" w:cs="Times New Roman"/>
          <w:spacing w:val="-2"/>
          <w:sz w:val="26"/>
          <w:szCs w:val="26"/>
        </w:rPr>
      </w:pPr>
      <w:r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B714B4" w:rsidRPr="003E51FC">
        <w:rPr>
          <w:rFonts w:ascii="Times New Roman" w:hAnsi="Times New Roman" w:cs="Times New Roman"/>
          <w:spacing w:val="-2"/>
          <w:sz w:val="26"/>
          <w:szCs w:val="26"/>
        </w:rPr>
        <w:t>6</w:t>
      </w:r>
      <w:r w:rsidRPr="003E51FC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F01579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Организационно-правовая форма организации: автономная некоммерческая о</w:t>
      </w:r>
      <w:r w:rsidR="00F01579" w:rsidRPr="003E51F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F01579" w:rsidRPr="003E51FC">
        <w:rPr>
          <w:rFonts w:ascii="Times New Roman" w:hAnsi="Times New Roman" w:cs="Times New Roman"/>
          <w:spacing w:val="-2"/>
          <w:sz w:val="26"/>
          <w:szCs w:val="26"/>
        </w:rPr>
        <w:t>ганизация.</w:t>
      </w:r>
    </w:p>
    <w:p w:rsidR="005F45B2" w:rsidRPr="003E51FC" w:rsidRDefault="005F45B2" w:rsidP="006971EB">
      <w:pPr>
        <w:pStyle w:val="affff9"/>
        <w:ind w:firstLine="567"/>
        <w:rPr>
          <w:spacing w:val="-2"/>
          <w:sz w:val="26"/>
          <w:szCs w:val="26"/>
        </w:rPr>
      </w:pPr>
      <w:r w:rsidRPr="003E51FC">
        <w:rPr>
          <w:spacing w:val="-2"/>
          <w:sz w:val="26"/>
          <w:szCs w:val="26"/>
        </w:rPr>
        <w:t xml:space="preserve">  Тип образовательной организации – </w:t>
      </w:r>
      <w:r w:rsidR="00D7423E" w:rsidRPr="003E51FC">
        <w:rPr>
          <w:spacing w:val="-2"/>
          <w:sz w:val="26"/>
          <w:szCs w:val="26"/>
        </w:rPr>
        <w:t>организация</w:t>
      </w:r>
      <w:r w:rsidRPr="003E51FC">
        <w:rPr>
          <w:spacing w:val="-2"/>
          <w:sz w:val="26"/>
          <w:szCs w:val="26"/>
        </w:rPr>
        <w:t xml:space="preserve"> дополнительного образования.</w:t>
      </w:r>
    </w:p>
    <w:p w:rsidR="00E07287" w:rsidRPr="003E51FC" w:rsidRDefault="00C564A8" w:rsidP="00E07287">
      <w:pPr>
        <w:pStyle w:val="affff9"/>
        <w:rPr>
          <w:spacing w:val="-4"/>
          <w:sz w:val="26"/>
          <w:szCs w:val="26"/>
        </w:rPr>
      </w:pPr>
      <w:r w:rsidRPr="003E51FC">
        <w:rPr>
          <w:spacing w:val="-4"/>
          <w:sz w:val="26"/>
          <w:szCs w:val="26"/>
        </w:rPr>
        <w:t>Виды реализуемых образовательных программ</w:t>
      </w:r>
      <w:r w:rsidR="00754CB9" w:rsidRPr="003E51FC">
        <w:rPr>
          <w:spacing w:val="-4"/>
          <w:sz w:val="26"/>
          <w:szCs w:val="26"/>
        </w:rPr>
        <w:t xml:space="preserve"> – дополнительные общеобразовател</w:t>
      </w:r>
      <w:r w:rsidR="00754CB9" w:rsidRPr="003E51FC">
        <w:rPr>
          <w:spacing w:val="-4"/>
          <w:sz w:val="26"/>
          <w:szCs w:val="26"/>
        </w:rPr>
        <w:t>ь</w:t>
      </w:r>
      <w:r w:rsidR="00754CB9" w:rsidRPr="003E51FC">
        <w:rPr>
          <w:spacing w:val="-4"/>
          <w:sz w:val="26"/>
          <w:szCs w:val="26"/>
        </w:rPr>
        <w:t>ные программы: дополнительные образовательные программы спортивной подготовки, д</w:t>
      </w:r>
      <w:r w:rsidR="00754CB9" w:rsidRPr="003E51FC">
        <w:rPr>
          <w:spacing w:val="-4"/>
          <w:sz w:val="26"/>
          <w:szCs w:val="26"/>
        </w:rPr>
        <w:t>о</w:t>
      </w:r>
      <w:r w:rsidR="00754CB9" w:rsidRPr="003E51FC">
        <w:rPr>
          <w:spacing w:val="-4"/>
          <w:sz w:val="26"/>
          <w:szCs w:val="26"/>
        </w:rPr>
        <w:t>полнительные общеразвивающие программы в области физической культуры и спорта.</w:t>
      </w:r>
    </w:p>
    <w:p w:rsidR="006971EB" w:rsidRPr="003E51FC" w:rsidRDefault="00434136" w:rsidP="006971EB">
      <w:pPr>
        <w:rPr>
          <w:rFonts w:ascii="Times New Roman" w:hAnsi="Times New Roman" w:cs="Times New Roman"/>
          <w:spacing w:val="-2"/>
          <w:sz w:val="26"/>
          <w:szCs w:val="26"/>
        </w:rPr>
      </w:pPr>
      <w:bookmarkStart w:id="4" w:name="sub_1004"/>
      <w:bookmarkEnd w:id="3"/>
      <w:r w:rsidRPr="003E51FC">
        <w:rPr>
          <w:rFonts w:ascii="Times New Roman" w:hAnsi="Times New Roman" w:cs="Times New Roman"/>
          <w:spacing w:val="-2"/>
          <w:sz w:val="26"/>
          <w:szCs w:val="26"/>
        </w:rPr>
        <w:t>1.</w:t>
      </w:r>
      <w:r w:rsidR="00B714B4" w:rsidRPr="003E51FC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CC15D4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. Организация осуществляет свою деятельность в соответствии 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Конституцией Российской Федерации, Федеральным законом от 04.12.2007 № 329-ФЗ «О физической культуре и спорте в Российской Федерации»</w:t>
      </w:r>
      <w:r w:rsidR="006971EB" w:rsidRPr="003E51F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(далее - Федеральный закон «О физической культуре и спорте в Российской Федерации»),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Федеральным законом от 29.12.2012 N 273-ФЗ «Об образовании в Российской Федерации»</w:t>
      </w:r>
      <w:r w:rsidR="006971EB" w:rsidRPr="003E51F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(далее - Федеральный закон «Об образов</w:t>
      </w:r>
      <w:r w:rsidR="006971EB" w:rsidRPr="003E51FC">
        <w:rPr>
          <w:rFonts w:ascii="Times New Roman" w:hAnsi="Times New Roman" w:cs="Times New Roman"/>
          <w:color w:val="000000"/>
          <w:spacing w:val="-2"/>
          <w:sz w:val="26"/>
          <w:szCs w:val="26"/>
        </w:rPr>
        <w:t>а</w:t>
      </w:r>
      <w:r w:rsidR="006971EB" w:rsidRPr="003E51FC">
        <w:rPr>
          <w:rFonts w:ascii="Times New Roman" w:hAnsi="Times New Roman" w:cs="Times New Roman"/>
          <w:color w:val="000000"/>
          <w:spacing w:val="-2"/>
          <w:sz w:val="26"/>
          <w:szCs w:val="26"/>
        </w:rPr>
        <w:t>нии в Российской Федерации»),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 Федеральным законом от 12.01.1996 № 7-ФЗ «О неко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мерческих организациях», Гражданским кодексом Российской Федерации, Трудовым К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дексом Российской Федерации, Бюджетным кодексом Российской Федерации, другими федеральными законами и иными нормативными правовыми актами  Российской Федер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ции, законами и иными нормативными правовыми актами Владимирской области, норм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тивными правовыми актами округа Муром, содержащими нормы, регулирующие отнош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ния в сфере физической культуры и спорта, дополнительного образования, настоящим У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6971EB" w:rsidRPr="003E51FC">
        <w:rPr>
          <w:rFonts w:ascii="Times New Roman" w:hAnsi="Times New Roman" w:cs="Times New Roman"/>
          <w:spacing w:val="-2"/>
          <w:sz w:val="26"/>
          <w:szCs w:val="26"/>
        </w:rPr>
        <w:t xml:space="preserve">тавом, а также локальными нормативными актами АНО. </w:t>
      </w:r>
    </w:p>
    <w:p w:rsidR="00CC15D4" w:rsidRPr="003E51FC" w:rsidRDefault="00434136" w:rsidP="00D535FA">
      <w:pPr>
        <w:rPr>
          <w:rFonts w:ascii="Times New Roman" w:hAnsi="Times New Roman" w:cs="Times New Roman"/>
          <w:sz w:val="26"/>
          <w:szCs w:val="26"/>
        </w:rPr>
      </w:pPr>
      <w:bookmarkStart w:id="5" w:name="sub_1005"/>
      <w:bookmarkEnd w:id="4"/>
      <w:r w:rsidRPr="003E51FC">
        <w:rPr>
          <w:rFonts w:ascii="Times New Roman" w:hAnsi="Times New Roman" w:cs="Times New Roman"/>
          <w:sz w:val="26"/>
          <w:szCs w:val="26"/>
        </w:rPr>
        <w:t>1.</w:t>
      </w:r>
      <w:r w:rsidR="00B714B4" w:rsidRPr="003E51FC">
        <w:rPr>
          <w:rFonts w:ascii="Times New Roman" w:hAnsi="Times New Roman" w:cs="Times New Roman"/>
          <w:sz w:val="26"/>
          <w:szCs w:val="26"/>
        </w:rPr>
        <w:t>8</w:t>
      </w:r>
      <w:r w:rsidR="00CC15D4" w:rsidRPr="003E51FC">
        <w:rPr>
          <w:rFonts w:ascii="Times New Roman" w:hAnsi="Times New Roman" w:cs="Times New Roman"/>
          <w:sz w:val="26"/>
          <w:szCs w:val="26"/>
        </w:rPr>
        <w:t>. Организация создается без ограничения срока деятельности.</w:t>
      </w:r>
    </w:p>
    <w:p w:rsidR="007F4BE1" w:rsidRPr="003E51FC" w:rsidRDefault="007F4BE1" w:rsidP="00D535FA">
      <w:pPr>
        <w:rPr>
          <w:rFonts w:ascii="Times New Roman" w:hAnsi="Times New Roman" w:cs="Times New Roman"/>
          <w:sz w:val="26"/>
          <w:szCs w:val="26"/>
        </w:rPr>
      </w:pPr>
      <w:bookmarkStart w:id="6" w:name="sub_1007"/>
      <w:bookmarkEnd w:id="5"/>
    </w:p>
    <w:p w:rsidR="00CC15D4" w:rsidRDefault="008C525A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sub_1200"/>
      <w:bookmarkEnd w:id="6"/>
      <w:r w:rsidRPr="003E51F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. Правовой статус организации</w:t>
      </w:r>
    </w:p>
    <w:p w:rsidR="001D533C" w:rsidRPr="003E51FC" w:rsidRDefault="001D533C" w:rsidP="006828E6">
      <w:pPr>
        <w:rPr>
          <w:rFonts w:ascii="Times New Roman" w:hAnsi="Times New Roman" w:cs="Times New Roman"/>
          <w:sz w:val="26"/>
          <w:szCs w:val="26"/>
        </w:rPr>
      </w:pPr>
      <w:bookmarkStart w:id="8" w:name="sub_1015"/>
      <w:bookmarkEnd w:id="7"/>
      <w:r w:rsidRPr="003E51FC">
        <w:rPr>
          <w:rFonts w:ascii="Times New Roman" w:hAnsi="Times New Roman" w:cs="Times New Roman"/>
        </w:rPr>
        <w:t>2.1.</w:t>
      </w:r>
      <w:r w:rsidRPr="003E51FC">
        <w:rPr>
          <w:rFonts w:ascii="Times New Roman" w:hAnsi="Times New Roman" w:cs="Times New Roman"/>
          <w:sz w:val="26"/>
          <w:szCs w:val="26"/>
        </w:rPr>
        <w:t> Организация приобретает права юридического лица с даты ее государственной регистрации.</w:t>
      </w:r>
    </w:p>
    <w:p w:rsidR="001D533C" w:rsidRPr="003E51FC" w:rsidRDefault="001D533C" w:rsidP="006828E6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2.2. Организация обладает обособленным имуществом, отвечает по своим обяз</w:t>
      </w:r>
      <w:r w:rsidRPr="003E51FC">
        <w:rPr>
          <w:rFonts w:ascii="Times New Roman" w:hAnsi="Times New Roman" w:cs="Times New Roman"/>
          <w:sz w:val="26"/>
          <w:szCs w:val="26"/>
        </w:rPr>
        <w:t>а</w:t>
      </w:r>
      <w:r w:rsidRPr="003E51FC">
        <w:rPr>
          <w:rFonts w:ascii="Times New Roman" w:hAnsi="Times New Roman" w:cs="Times New Roman"/>
          <w:sz w:val="26"/>
          <w:szCs w:val="26"/>
        </w:rPr>
        <w:t>тельствам этим имуществом, может от своего имени приобретать и осуществлять имущ</w:t>
      </w:r>
      <w:r w:rsidRPr="003E51FC">
        <w:rPr>
          <w:rFonts w:ascii="Times New Roman" w:hAnsi="Times New Roman" w:cs="Times New Roman"/>
          <w:sz w:val="26"/>
          <w:szCs w:val="26"/>
        </w:rPr>
        <w:t>е</w:t>
      </w:r>
      <w:r w:rsidRPr="003E51FC">
        <w:rPr>
          <w:rFonts w:ascii="Times New Roman" w:hAnsi="Times New Roman" w:cs="Times New Roman"/>
          <w:sz w:val="26"/>
          <w:szCs w:val="26"/>
        </w:rPr>
        <w:lastRenderedPageBreak/>
        <w:t>ственные и неимущественные права, нести обязанности, быть истцом и ответчиком в с</w:t>
      </w:r>
      <w:r w:rsidRPr="003E51FC">
        <w:rPr>
          <w:rFonts w:ascii="Times New Roman" w:hAnsi="Times New Roman" w:cs="Times New Roman"/>
          <w:sz w:val="26"/>
          <w:szCs w:val="26"/>
        </w:rPr>
        <w:t>у</w:t>
      </w:r>
      <w:r w:rsidRPr="003E51FC">
        <w:rPr>
          <w:rFonts w:ascii="Times New Roman" w:hAnsi="Times New Roman" w:cs="Times New Roman"/>
          <w:sz w:val="26"/>
          <w:szCs w:val="26"/>
        </w:rPr>
        <w:t>де.</w:t>
      </w:r>
    </w:p>
    <w:p w:rsidR="001D533C" w:rsidRPr="0080624C" w:rsidRDefault="001D533C" w:rsidP="006828E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2.3. Организация имеет самостоятельный баланс, вправе в установленном порядке открывать счета, в том числе валютные, в банках и иных кредитных организациях на 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те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ритории Российской Федерации.</w:t>
      </w:r>
    </w:p>
    <w:p w:rsidR="001D533C" w:rsidRPr="0080624C" w:rsidRDefault="001D533C" w:rsidP="001D533C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sub_1011"/>
      <w:r w:rsidRPr="0080624C">
        <w:rPr>
          <w:rFonts w:ascii="Times New Roman" w:hAnsi="Times New Roman" w:cs="Times New Roman"/>
          <w:color w:val="000000"/>
          <w:sz w:val="26"/>
          <w:szCs w:val="26"/>
        </w:rPr>
        <w:t>2.4. Организация имеет печать с</w:t>
      </w:r>
      <w:r w:rsidR="003E51FC" w:rsidRPr="0080624C">
        <w:rPr>
          <w:rFonts w:ascii="Times New Roman" w:hAnsi="Times New Roman" w:cs="Times New Roman"/>
          <w:color w:val="000000"/>
          <w:sz w:val="26"/>
          <w:szCs w:val="26"/>
        </w:rPr>
        <w:t>о своим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 xml:space="preserve"> полным наименованием на русском языке, штампы и бланки со своим наименованием, эмблему в виде круга, по внешней окружн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сти которого располагается наименование Организации, с изображением в  центре фу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 xml:space="preserve">больного мяча с эмблемой города и датой 2014. </w:t>
      </w:r>
    </w:p>
    <w:bookmarkEnd w:id="9"/>
    <w:p w:rsidR="001D533C" w:rsidRPr="003E51FC" w:rsidRDefault="001D533C" w:rsidP="001D533C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2.5. Организация вправе создавать филиалы и открывать представительства на те</w:t>
      </w:r>
      <w:r w:rsidRPr="003E51FC">
        <w:rPr>
          <w:rFonts w:ascii="Times New Roman" w:hAnsi="Times New Roman" w:cs="Times New Roman"/>
          <w:sz w:val="26"/>
          <w:szCs w:val="26"/>
        </w:rPr>
        <w:t>р</w:t>
      </w:r>
      <w:r w:rsidRPr="003E51FC">
        <w:rPr>
          <w:rFonts w:ascii="Times New Roman" w:hAnsi="Times New Roman" w:cs="Times New Roman"/>
          <w:sz w:val="26"/>
          <w:szCs w:val="26"/>
        </w:rPr>
        <w:t>ритории Российской Федерации с соблюдением требований законодательства Российской Федерации</w:t>
      </w:r>
      <w:r w:rsidRPr="003E51F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D533C" w:rsidRPr="003E51FC" w:rsidRDefault="001D533C" w:rsidP="001D533C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2.6. Филиалы и представительства организации не являются юридическими лиц</w:t>
      </w:r>
      <w:r w:rsidRPr="003E51FC">
        <w:rPr>
          <w:rFonts w:ascii="Times New Roman" w:hAnsi="Times New Roman" w:cs="Times New Roman"/>
          <w:sz w:val="26"/>
          <w:szCs w:val="26"/>
        </w:rPr>
        <w:t>а</w:t>
      </w:r>
      <w:r w:rsidRPr="003E51FC">
        <w:rPr>
          <w:rFonts w:ascii="Times New Roman" w:hAnsi="Times New Roman" w:cs="Times New Roman"/>
          <w:sz w:val="26"/>
          <w:szCs w:val="26"/>
        </w:rPr>
        <w:t>ми, наделяются организацией имуществом и действуют на основании утвержденного о</w:t>
      </w:r>
      <w:r w:rsidRPr="003E51FC">
        <w:rPr>
          <w:rFonts w:ascii="Times New Roman" w:hAnsi="Times New Roman" w:cs="Times New Roman"/>
          <w:sz w:val="26"/>
          <w:szCs w:val="26"/>
        </w:rPr>
        <w:t>р</w:t>
      </w:r>
      <w:r w:rsidRPr="003E51FC">
        <w:rPr>
          <w:rFonts w:ascii="Times New Roman" w:hAnsi="Times New Roman" w:cs="Times New Roman"/>
          <w:sz w:val="26"/>
          <w:szCs w:val="26"/>
        </w:rPr>
        <w:t>ганизацией положения о филиале или представительстве организации. Имущество ф</w:t>
      </w:r>
      <w:r w:rsidRPr="003E51FC">
        <w:rPr>
          <w:rFonts w:ascii="Times New Roman" w:hAnsi="Times New Roman" w:cs="Times New Roman"/>
          <w:sz w:val="26"/>
          <w:szCs w:val="26"/>
        </w:rPr>
        <w:t>и</w:t>
      </w:r>
      <w:r w:rsidRPr="003E51FC">
        <w:rPr>
          <w:rFonts w:ascii="Times New Roman" w:hAnsi="Times New Roman" w:cs="Times New Roman"/>
          <w:sz w:val="26"/>
          <w:szCs w:val="26"/>
        </w:rPr>
        <w:t>лиала или представительства учитывается на отдельном балансе филиала или представ</w:t>
      </w:r>
      <w:r w:rsidRPr="003E51FC">
        <w:rPr>
          <w:rFonts w:ascii="Times New Roman" w:hAnsi="Times New Roman" w:cs="Times New Roman"/>
          <w:sz w:val="26"/>
          <w:szCs w:val="26"/>
        </w:rPr>
        <w:t>и</w:t>
      </w:r>
      <w:r w:rsidRPr="003E51FC">
        <w:rPr>
          <w:rFonts w:ascii="Times New Roman" w:hAnsi="Times New Roman" w:cs="Times New Roman"/>
          <w:sz w:val="26"/>
          <w:szCs w:val="26"/>
        </w:rPr>
        <w:t>тельства организации и на балансе организации. Руководители филиала и представител</w:t>
      </w:r>
      <w:r w:rsidRPr="003E51FC">
        <w:rPr>
          <w:rFonts w:ascii="Times New Roman" w:hAnsi="Times New Roman" w:cs="Times New Roman"/>
          <w:sz w:val="26"/>
          <w:szCs w:val="26"/>
        </w:rPr>
        <w:t>ь</w:t>
      </w:r>
      <w:r w:rsidRPr="003E51FC">
        <w:rPr>
          <w:rFonts w:ascii="Times New Roman" w:hAnsi="Times New Roman" w:cs="Times New Roman"/>
          <w:sz w:val="26"/>
          <w:szCs w:val="26"/>
        </w:rPr>
        <w:t>ства назначаются директором организации и действуют на основании выданной им дов</w:t>
      </w:r>
      <w:r w:rsidRPr="003E51FC">
        <w:rPr>
          <w:rFonts w:ascii="Times New Roman" w:hAnsi="Times New Roman" w:cs="Times New Roman"/>
          <w:sz w:val="26"/>
          <w:szCs w:val="26"/>
        </w:rPr>
        <w:t>е</w:t>
      </w:r>
      <w:r w:rsidRPr="003E51FC">
        <w:rPr>
          <w:rFonts w:ascii="Times New Roman" w:hAnsi="Times New Roman" w:cs="Times New Roman"/>
          <w:sz w:val="26"/>
          <w:szCs w:val="26"/>
        </w:rPr>
        <w:t>ренности.</w:t>
      </w:r>
    </w:p>
    <w:p w:rsidR="001D533C" w:rsidRPr="003E51FC" w:rsidRDefault="001D533C" w:rsidP="001D533C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2.7. Филиалы и представительства организации осуществляют деятельность от имени организации, ответственность за деятельность которых несет организация.</w:t>
      </w:r>
    </w:p>
    <w:p w:rsidR="004012BB" w:rsidRPr="003E51FC" w:rsidRDefault="001D533C" w:rsidP="009E08D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2.8. Для достижения цел</w:t>
      </w:r>
      <w:r w:rsidR="00995E18" w:rsidRPr="003E51FC">
        <w:rPr>
          <w:rFonts w:ascii="Times New Roman" w:hAnsi="Times New Roman" w:cs="Times New Roman"/>
          <w:sz w:val="26"/>
          <w:szCs w:val="26"/>
        </w:rPr>
        <w:t>ей</w:t>
      </w:r>
      <w:r w:rsidRPr="003E51FC">
        <w:rPr>
          <w:rFonts w:ascii="Times New Roman" w:hAnsi="Times New Roman" w:cs="Times New Roman"/>
          <w:sz w:val="26"/>
          <w:szCs w:val="26"/>
        </w:rPr>
        <w:t>, предусмотренн</w:t>
      </w:r>
      <w:r w:rsidR="00995E18" w:rsidRPr="003E51FC">
        <w:rPr>
          <w:rFonts w:ascii="Times New Roman" w:hAnsi="Times New Roman" w:cs="Times New Roman"/>
          <w:sz w:val="26"/>
          <w:szCs w:val="26"/>
        </w:rPr>
        <w:t xml:space="preserve">ых </w:t>
      </w:r>
      <w:r w:rsidR="004012BB" w:rsidRPr="003E51FC">
        <w:rPr>
          <w:rFonts w:ascii="Times New Roman" w:hAnsi="Times New Roman" w:cs="Times New Roman"/>
          <w:sz w:val="26"/>
          <w:szCs w:val="26"/>
        </w:rPr>
        <w:t xml:space="preserve"> настоящим уставом, О</w:t>
      </w:r>
      <w:r w:rsidRPr="003E51FC">
        <w:rPr>
          <w:rFonts w:ascii="Times New Roman" w:hAnsi="Times New Roman" w:cs="Times New Roman"/>
          <w:sz w:val="26"/>
          <w:szCs w:val="26"/>
        </w:rPr>
        <w:t>рганизация может создавать на территории Российской Федерации другиенекоммерческие организ</w:t>
      </w:r>
      <w:r w:rsidRPr="003E51FC">
        <w:rPr>
          <w:rFonts w:ascii="Times New Roman" w:hAnsi="Times New Roman" w:cs="Times New Roman"/>
          <w:sz w:val="26"/>
          <w:szCs w:val="26"/>
        </w:rPr>
        <w:t>а</w:t>
      </w:r>
      <w:r w:rsidRPr="003E51FC">
        <w:rPr>
          <w:rFonts w:ascii="Times New Roman" w:hAnsi="Times New Roman" w:cs="Times New Roman"/>
          <w:sz w:val="26"/>
          <w:szCs w:val="26"/>
        </w:rPr>
        <w:t>ции, вступать в ассоциации и союзы некоммерческих организаций</w:t>
      </w:r>
      <w:r w:rsidR="004012BB" w:rsidRPr="003E51FC">
        <w:rPr>
          <w:rFonts w:ascii="Times New Roman" w:hAnsi="Times New Roman" w:cs="Times New Roman"/>
          <w:sz w:val="26"/>
          <w:szCs w:val="26"/>
        </w:rPr>
        <w:t>.</w:t>
      </w:r>
    </w:p>
    <w:p w:rsidR="00995E18" w:rsidRPr="003E51FC" w:rsidRDefault="00995E18" w:rsidP="009E08DA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2.9. Вмешательство в хозяйственную и иную деятельность АНО со стороны гос</w:t>
      </w:r>
      <w:r w:rsidRPr="003E51FC">
        <w:rPr>
          <w:rFonts w:ascii="Times New Roman" w:hAnsi="Times New Roman" w:cs="Times New Roman"/>
          <w:sz w:val="26"/>
          <w:szCs w:val="26"/>
        </w:rPr>
        <w:t>у</w:t>
      </w:r>
      <w:r w:rsidRPr="003E51FC">
        <w:rPr>
          <w:rFonts w:ascii="Times New Roman" w:hAnsi="Times New Roman" w:cs="Times New Roman"/>
          <w:sz w:val="26"/>
          <w:szCs w:val="26"/>
        </w:rPr>
        <w:t>дарственных и иных организаций не допускается, если оно не обусловлено их правом на осуществление контроля за деятельностью АНО.</w:t>
      </w:r>
    </w:p>
    <w:p w:rsidR="006971EB" w:rsidRPr="003E51FC" w:rsidRDefault="006971EB" w:rsidP="006971EB">
      <w:pPr>
        <w:pStyle w:val="affff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2.10. В Организации должны быть созданы условия для ознакомления всех рабо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ников, спортсменов (далее – обучающихся), родителей (законных представителей) нес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вершеннолетних обучающихся с ее Уставом.</w:t>
      </w:r>
    </w:p>
    <w:p w:rsidR="006971EB" w:rsidRPr="003E51FC" w:rsidRDefault="006971EB" w:rsidP="006971E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2.11.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Организация</w:t>
      </w:r>
      <w:r w:rsidRPr="003E51FC">
        <w:rPr>
          <w:rFonts w:ascii="Times New Roman" w:hAnsi="Times New Roman" w:cs="Times New Roman"/>
          <w:sz w:val="26"/>
          <w:szCs w:val="26"/>
        </w:rPr>
        <w:t xml:space="preserve"> обеспечивает создание и ведение официального сайта в сети И</w:t>
      </w:r>
      <w:r w:rsidRPr="003E51FC">
        <w:rPr>
          <w:rFonts w:ascii="Times New Roman" w:hAnsi="Times New Roman" w:cs="Times New Roman"/>
          <w:sz w:val="26"/>
          <w:szCs w:val="26"/>
        </w:rPr>
        <w:t>н</w:t>
      </w:r>
      <w:r w:rsidRPr="003E51FC">
        <w:rPr>
          <w:rFonts w:ascii="Times New Roman" w:hAnsi="Times New Roman" w:cs="Times New Roman"/>
          <w:sz w:val="26"/>
          <w:szCs w:val="26"/>
        </w:rPr>
        <w:t>тернет.</w:t>
      </w:r>
    </w:p>
    <w:p w:rsidR="00157781" w:rsidRPr="003E51FC" w:rsidRDefault="00157781" w:rsidP="009E08D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sub_1300"/>
      <w:bookmarkEnd w:id="8"/>
    </w:p>
    <w:p w:rsidR="00CC15D4" w:rsidRDefault="008C525A" w:rsidP="009E08D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444C4A" w:rsidRPr="003E51FC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6D2801" w:rsidRPr="003E51FC">
        <w:rPr>
          <w:rFonts w:ascii="Times New Roman" w:hAnsi="Times New Roman" w:cs="Times New Roman"/>
          <w:color w:val="auto"/>
          <w:sz w:val="26"/>
          <w:szCs w:val="26"/>
        </w:rPr>
        <w:t>Предмет, цель и</w:t>
      </w:r>
      <w:r w:rsidR="004245AD" w:rsidRPr="003E51FC">
        <w:rPr>
          <w:rFonts w:ascii="Times New Roman" w:hAnsi="Times New Roman" w:cs="Times New Roman"/>
          <w:color w:val="auto"/>
          <w:sz w:val="26"/>
          <w:szCs w:val="26"/>
        </w:rPr>
        <w:t xml:space="preserve"> виды деятельности О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B63609" w:rsidRPr="003E51FC" w:rsidRDefault="00C0234D" w:rsidP="00B63609">
      <w:pPr>
        <w:ind w:right="-30" w:firstLine="708"/>
        <w:rPr>
          <w:rFonts w:ascii="Times New Roman" w:hAnsi="Times New Roman" w:cs="Times New Roman"/>
          <w:sz w:val="26"/>
          <w:szCs w:val="26"/>
        </w:rPr>
      </w:pPr>
      <w:bookmarkStart w:id="11" w:name="sub_1018"/>
      <w:bookmarkEnd w:id="10"/>
      <w:r w:rsidRPr="003E51FC">
        <w:rPr>
          <w:rFonts w:ascii="Times New Roman" w:hAnsi="Times New Roman" w:cs="Times New Roman"/>
          <w:sz w:val="26"/>
          <w:szCs w:val="26"/>
        </w:rPr>
        <w:t>3.</w:t>
      </w:r>
      <w:r w:rsidR="00D7423E" w:rsidRPr="003E51FC">
        <w:rPr>
          <w:rFonts w:ascii="Times New Roman" w:hAnsi="Times New Roman" w:cs="Times New Roman"/>
          <w:sz w:val="26"/>
          <w:szCs w:val="26"/>
        </w:rPr>
        <w:t>1</w:t>
      </w:r>
      <w:r w:rsidRPr="003E51FC">
        <w:rPr>
          <w:rFonts w:ascii="Times New Roman" w:hAnsi="Times New Roman" w:cs="Times New Roman"/>
          <w:sz w:val="26"/>
          <w:szCs w:val="26"/>
        </w:rPr>
        <w:t>.Предметом деятельности Организации является</w:t>
      </w:r>
      <w:r w:rsidR="00B63609" w:rsidRPr="003E51FC">
        <w:rPr>
          <w:rFonts w:ascii="Times New Roman" w:hAnsi="Times New Roman" w:cs="Times New Roman"/>
          <w:color w:val="000000"/>
          <w:sz w:val="26"/>
          <w:szCs w:val="26"/>
        </w:rPr>
        <w:t>физическое воспитание и физ</w:t>
      </w:r>
      <w:r w:rsidR="00B63609" w:rsidRPr="003E51F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B63609" w:rsidRPr="003E51FC">
        <w:rPr>
          <w:rFonts w:ascii="Times New Roman" w:hAnsi="Times New Roman" w:cs="Times New Roman"/>
          <w:color w:val="000000"/>
          <w:sz w:val="26"/>
          <w:szCs w:val="26"/>
        </w:rPr>
        <w:t>ческое развитие личности, организация приобретения обучающимися знаний, умений и навыков в области физической культуры и спорта, совершенствование спортивного ма</w:t>
      </w:r>
      <w:r w:rsidR="00B63609" w:rsidRPr="003E51F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B63609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терства обучающихся; </w:t>
      </w:r>
      <w:r w:rsidR="00B63609" w:rsidRPr="003E51FC">
        <w:rPr>
          <w:rFonts w:ascii="Times New Roman" w:hAnsi="Times New Roman" w:cs="Times New Roman"/>
          <w:sz w:val="26"/>
          <w:szCs w:val="26"/>
        </w:rPr>
        <w:t>формирование, финансирование, подготовка и обеспечение у</w:t>
      </w:r>
      <w:r w:rsidR="00B63609" w:rsidRPr="003E51FC">
        <w:rPr>
          <w:rFonts w:ascii="Times New Roman" w:hAnsi="Times New Roman" w:cs="Times New Roman"/>
          <w:sz w:val="26"/>
          <w:szCs w:val="26"/>
        </w:rPr>
        <w:t>с</w:t>
      </w:r>
      <w:r w:rsidR="00B63609" w:rsidRPr="003E51FC">
        <w:rPr>
          <w:rFonts w:ascii="Times New Roman" w:hAnsi="Times New Roman" w:cs="Times New Roman"/>
          <w:sz w:val="26"/>
          <w:szCs w:val="26"/>
        </w:rPr>
        <w:t xml:space="preserve">пешного функционирования сборных команд округа Муром по </w:t>
      </w:r>
      <w:r w:rsidR="00157781" w:rsidRPr="003E51FC">
        <w:rPr>
          <w:rFonts w:ascii="Times New Roman" w:hAnsi="Times New Roman" w:cs="Times New Roman"/>
          <w:sz w:val="26"/>
          <w:szCs w:val="26"/>
        </w:rPr>
        <w:t xml:space="preserve">базовым и олимпийским видам спорта, </w:t>
      </w:r>
      <w:r w:rsidR="00B63609" w:rsidRPr="003E51FC">
        <w:rPr>
          <w:rFonts w:ascii="Times New Roman" w:hAnsi="Times New Roman" w:cs="Times New Roman"/>
          <w:sz w:val="26"/>
          <w:szCs w:val="26"/>
        </w:rPr>
        <w:t>их участие в чемпионате и Кубке области, всероссийских соревнованиях, турнирах и иных спортивных мероприятиях.</w:t>
      </w:r>
    </w:p>
    <w:p w:rsidR="00B63609" w:rsidRPr="004F1DEF" w:rsidRDefault="00B63609" w:rsidP="008C525A">
      <w:pPr>
        <w:pStyle w:val="affffa"/>
        <w:ind w:left="0" w:firstLine="708"/>
        <w:jc w:val="both"/>
        <w:rPr>
          <w:color w:val="FF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Основной целью деятельности </w:t>
      </w:r>
      <w:r w:rsidR="00F46A6A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является </w:t>
      </w:r>
      <w:r w:rsidR="00C564A8" w:rsidRPr="003E51FC">
        <w:rPr>
          <w:color w:val="000000"/>
          <w:sz w:val="26"/>
          <w:szCs w:val="26"/>
        </w:rPr>
        <w:t xml:space="preserve">оказание услуг </w:t>
      </w:r>
      <w:r w:rsidR="00F46A6A" w:rsidRPr="00F46A6A">
        <w:rPr>
          <w:color w:val="000000"/>
          <w:sz w:val="26"/>
          <w:szCs w:val="26"/>
        </w:rPr>
        <w:t>в сфер</w:t>
      </w:r>
      <w:r w:rsidR="004F1DEF">
        <w:rPr>
          <w:color w:val="000000"/>
          <w:sz w:val="26"/>
          <w:szCs w:val="26"/>
        </w:rPr>
        <w:t>е</w:t>
      </w:r>
      <w:r w:rsidR="00F46A6A" w:rsidRPr="00DD4A00">
        <w:rPr>
          <w:sz w:val="26"/>
          <w:szCs w:val="26"/>
        </w:rPr>
        <w:t>обр</w:t>
      </w:r>
      <w:r w:rsidR="00F46A6A" w:rsidRPr="00DD4A00">
        <w:rPr>
          <w:sz w:val="26"/>
          <w:szCs w:val="26"/>
        </w:rPr>
        <w:t>а</w:t>
      </w:r>
      <w:r w:rsidR="00F46A6A" w:rsidRPr="00DD4A00">
        <w:rPr>
          <w:sz w:val="26"/>
          <w:szCs w:val="26"/>
        </w:rPr>
        <w:t>зования</w:t>
      </w:r>
      <w:r w:rsidR="004F1DEF" w:rsidRPr="00DD4A00">
        <w:rPr>
          <w:sz w:val="26"/>
          <w:szCs w:val="26"/>
        </w:rPr>
        <w:t xml:space="preserve"> по дополнительным общеобразовательным программам </w:t>
      </w:r>
      <w:r w:rsidR="00F46A6A" w:rsidRPr="00DD4A00">
        <w:rPr>
          <w:sz w:val="26"/>
          <w:szCs w:val="26"/>
        </w:rPr>
        <w:t>физкультур</w:t>
      </w:r>
      <w:r w:rsidR="004F1DEF" w:rsidRPr="00DD4A00">
        <w:rPr>
          <w:sz w:val="26"/>
          <w:szCs w:val="26"/>
        </w:rPr>
        <w:t>но-</w:t>
      </w:r>
      <w:r w:rsidR="00F46A6A" w:rsidRPr="00DD4A00">
        <w:rPr>
          <w:sz w:val="26"/>
          <w:szCs w:val="26"/>
        </w:rPr>
        <w:t>спорт</w:t>
      </w:r>
      <w:r w:rsidR="004F1DEF" w:rsidRPr="00DD4A00">
        <w:rPr>
          <w:sz w:val="26"/>
          <w:szCs w:val="26"/>
        </w:rPr>
        <w:t>ивной направленности</w:t>
      </w:r>
      <w:r w:rsidR="00F46A6A" w:rsidRPr="00DD4A00">
        <w:rPr>
          <w:sz w:val="26"/>
          <w:szCs w:val="26"/>
        </w:rPr>
        <w:t>.</w:t>
      </w:r>
    </w:p>
    <w:p w:rsidR="00CC15D4" w:rsidRPr="0080624C" w:rsidRDefault="007A4B3F" w:rsidP="008C525A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12" w:name="sub_1019"/>
      <w:bookmarkEnd w:id="11"/>
      <w:r w:rsidRPr="0080624C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D7423E" w:rsidRPr="0080624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CC15D4" w:rsidRPr="0080624C">
        <w:rPr>
          <w:rFonts w:ascii="Times New Roman" w:hAnsi="Times New Roman" w:cs="Times New Roman"/>
          <w:color w:val="000000"/>
          <w:sz w:val="26"/>
          <w:szCs w:val="26"/>
        </w:rPr>
        <w:t> Организация не имеет в качестве основной цели своей деятельности извлеч</w:t>
      </w:r>
      <w:r w:rsidR="00CC15D4" w:rsidRPr="0080624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CC15D4" w:rsidRPr="0080624C">
        <w:rPr>
          <w:rFonts w:ascii="Times New Roman" w:hAnsi="Times New Roman" w:cs="Times New Roman"/>
          <w:color w:val="000000"/>
          <w:sz w:val="26"/>
          <w:szCs w:val="26"/>
        </w:rPr>
        <w:t>ние прибыли и не распределяет полученную прибыль между своими участниками.</w:t>
      </w:r>
    </w:p>
    <w:p w:rsidR="00CC15D4" w:rsidRPr="003E51FC" w:rsidRDefault="007A4B3F" w:rsidP="008C525A">
      <w:pPr>
        <w:rPr>
          <w:rFonts w:ascii="Times New Roman" w:hAnsi="Times New Roman" w:cs="Times New Roman"/>
          <w:sz w:val="26"/>
          <w:szCs w:val="26"/>
        </w:rPr>
      </w:pPr>
      <w:bookmarkStart w:id="13" w:name="sub_1021"/>
      <w:bookmarkEnd w:id="12"/>
      <w:r w:rsidRPr="0080624C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D7423E" w:rsidRPr="0080624C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80624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CC15D4" w:rsidRPr="0080624C">
        <w:rPr>
          <w:rFonts w:ascii="Times New Roman" w:hAnsi="Times New Roman" w:cs="Times New Roman"/>
          <w:color w:val="000000"/>
          <w:sz w:val="26"/>
          <w:szCs w:val="26"/>
        </w:rPr>
        <w:t> Для достижения цел</w:t>
      </w:r>
      <w:r w:rsidR="00B63609" w:rsidRPr="0080624C">
        <w:rPr>
          <w:rFonts w:ascii="Times New Roman" w:hAnsi="Times New Roman" w:cs="Times New Roman"/>
          <w:color w:val="000000"/>
          <w:sz w:val="26"/>
          <w:szCs w:val="26"/>
        </w:rPr>
        <w:t xml:space="preserve">и и в соответствии с предметом деятельности, </w:t>
      </w:r>
      <w:r w:rsidR="00CC15D4" w:rsidRPr="003E51FC">
        <w:rPr>
          <w:rFonts w:ascii="Times New Roman" w:hAnsi="Times New Roman" w:cs="Times New Roman"/>
          <w:sz w:val="26"/>
          <w:szCs w:val="26"/>
        </w:rPr>
        <w:t>предусмо</w:t>
      </w:r>
      <w:r w:rsidR="00CC15D4" w:rsidRPr="003E51FC">
        <w:rPr>
          <w:rFonts w:ascii="Times New Roman" w:hAnsi="Times New Roman" w:cs="Times New Roman"/>
          <w:sz w:val="26"/>
          <w:szCs w:val="26"/>
        </w:rPr>
        <w:t>т</w:t>
      </w:r>
      <w:r w:rsidR="00CC15D4" w:rsidRPr="003E51FC">
        <w:rPr>
          <w:rFonts w:ascii="Times New Roman" w:hAnsi="Times New Roman" w:cs="Times New Roman"/>
          <w:sz w:val="26"/>
          <w:szCs w:val="26"/>
        </w:rPr>
        <w:t>ренн</w:t>
      </w:r>
      <w:r w:rsidR="003E51FC">
        <w:rPr>
          <w:rFonts w:ascii="Times New Roman" w:hAnsi="Times New Roman" w:cs="Times New Roman"/>
          <w:sz w:val="26"/>
          <w:szCs w:val="26"/>
        </w:rPr>
        <w:t>ой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3E51FC">
        <w:rPr>
          <w:rFonts w:ascii="Times New Roman" w:hAnsi="Times New Roman" w:cs="Times New Roman"/>
          <w:sz w:val="26"/>
          <w:szCs w:val="26"/>
        </w:rPr>
        <w:t>У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ставом, </w:t>
      </w:r>
      <w:r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рганизация</w:t>
      </w:r>
      <w:r w:rsidR="00AA72F4">
        <w:rPr>
          <w:rFonts w:ascii="Times New Roman" w:hAnsi="Times New Roman" w:cs="Times New Roman"/>
          <w:sz w:val="26"/>
          <w:szCs w:val="26"/>
        </w:rPr>
        <w:t xml:space="preserve"> осуществляет:</w:t>
      </w:r>
    </w:p>
    <w:p w:rsidR="006D2801" w:rsidRPr="003E51FC" w:rsidRDefault="006D2801" w:rsidP="008C525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- </w:t>
      </w:r>
      <w:r w:rsidR="00AA72F4">
        <w:rPr>
          <w:rFonts w:ascii="Times New Roman" w:hAnsi="Times New Roman" w:cs="Times New Roman"/>
          <w:sz w:val="26"/>
          <w:szCs w:val="26"/>
        </w:rPr>
        <w:t>образовательную деятельность по</w:t>
      </w:r>
      <w:r w:rsidRPr="003E51FC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 w:rsidR="00AA72F4">
        <w:rPr>
          <w:rFonts w:ascii="Times New Roman" w:hAnsi="Times New Roman" w:cs="Times New Roman"/>
          <w:sz w:val="26"/>
          <w:szCs w:val="26"/>
        </w:rPr>
        <w:t>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AA72F4">
        <w:rPr>
          <w:rFonts w:ascii="Times New Roman" w:hAnsi="Times New Roman" w:cs="Times New Roman"/>
          <w:sz w:val="26"/>
          <w:szCs w:val="26"/>
        </w:rPr>
        <w:t>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A72F4">
        <w:rPr>
          <w:rFonts w:ascii="Times New Roman" w:hAnsi="Times New Roman" w:cs="Times New Roman"/>
          <w:sz w:val="26"/>
          <w:szCs w:val="26"/>
        </w:rPr>
        <w:t>ам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</w:t>
      </w:r>
      <w:r w:rsidRPr="003E51FC">
        <w:rPr>
          <w:rFonts w:ascii="Times New Roman" w:hAnsi="Times New Roman" w:cs="Times New Roman"/>
          <w:sz w:val="26"/>
          <w:szCs w:val="26"/>
        </w:rPr>
        <w:lastRenderedPageBreak/>
        <w:t>спортивной подготовки;</w:t>
      </w:r>
    </w:p>
    <w:p w:rsidR="006D2801" w:rsidRPr="003E51FC" w:rsidRDefault="006D2801" w:rsidP="008C525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- </w:t>
      </w:r>
      <w:r w:rsidR="00AA72F4" w:rsidRPr="00AA72F4">
        <w:rPr>
          <w:rFonts w:ascii="Times New Roman" w:hAnsi="Times New Roman" w:cs="Times New Roman"/>
          <w:sz w:val="26"/>
          <w:szCs w:val="26"/>
        </w:rPr>
        <w:t xml:space="preserve">образовательную деятельность </w:t>
      </w:r>
      <w:r w:rsidR="00AA72F4">
        <w:rPr>
          <w:rFonts w:ascii="Times New Roman" w:hAnsi="Times New Roman" w:cs="Times New Roman"/>
          <w:sz w:val="26"/>
          <w:szCs w:val="26"/>
        </w:rPr>
        <w:t xml:space="preserve">по </w:t>
      </w:r>
      <w:r w:rsidRPr="003E51FC">
        <w:rPr>
          <w:rFonts w:ascii="Times New Roman" w:hAnsi="Times New Roman" w:cs="Times New Roman"/>
          <w:sz w:val="26"/>
          <w:szCs w:val="26"/>
        </w:rPr>
        <w:t>дополнительны</w:t>
      </w:r>
      <w:r w:rsidR="00AA72F4">
        <w:rPr>
          <w:rFonts w:ascii="Times New Roman" w:hAnsi="Times New Roman" w:cs="Times New Roman"/>
          <w:sz w:val="26"/>
          <w:szCs w:val="26"/>
        </w:rPr>
        <w:t>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общеразвивающи</w:t>
      </w:r>
      <w:r w:rsidR="00AA72F4">
        <w:rPr>
          <w:rFonts w:ascii="Times New Roman" w:hAnsi="Times New Roman" w:cs="Times New Roman"/>
          <w:sz w:val="26"/>
          <w:szCs w:val="26"/>
        </w:rPr>
        <w:t>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програ</w:t>
      </w:r>
      <w:r w:rsidRPr="003E51FC">
        <w:rPr>
          <w:rFonts w:ascii="Times New Roman" w:hAnsi="Times New Roman" w:cs="Times New Roman"/>
          <w:sz w:val="26"/>
          <w:szCs w:val="26"/>
        </w:rPr>
        <w:t>м</w:t>
      </w:r>
      <w:r w:rsidRPr="003E51FC">
        <w:rPr>
          <w:rFonts w:ascii="Times New Roman" w:hAnsi="Times New Roman" w:cs="Times New Roman"/>
          <w:sz w:val="26"/>
          <w:szCs w:val="26"/>
        </w:rPr>
        <w:t>м</w:t>
      </w:r>
      <w:r w:rsidR="00AA72F4">
        <w:rPr>
          <w:rFonts w:ascii="Times New Roman" w:hAnsi="Times New Roman" w:cs="Times New Roman"/>
          <w:sz w:val="26"/>
          <w:szCs w:val="26"/>
        </w:rPr>
        <w:t>ам</w:t>
      </w:r>
      <w:r w:rsidRPr="003E51FC">
        <w:rPr>
          <w:rFonts w:ascii="Times New Roman" w:hAnsi="Times New Roman" w:cs="Times New Roman"/>
          <w:sz w:val="26"/>
          <w:szCs w:val="26"/>
        </w:rPr>
        <w:t xml:space="preserve"> в области физической культуры и спорта;</w:t>
      </w:r>
    </w:p>
    <w:p w:rsidR="007A4B3F" w:rsidRPr="003E51FC" w:rsidRDefault="006D2801" w:rsidP="009E08D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развитие профессионального футбола, волей</w:t>
      </w:r>
      <w:r w:rsidR="00E230E4" w:rsidRPr="003E51FC">
        <w:rPr>
          <w:rFonts w:ascii="Times New Roman" w:hAnsi="Times New Roman" w:cs="Times New Roman"/>
          <w:sz w:val="26"/>
          <w:szCs w:val="26"/>
        </w:rPr>
        <w:t>бола на территории округа Муром</w:t>
      </w:r>
      <w:r w:rsidR="00906959" w:rsidRPr="003E51FC">
        <w:rPr>
          <w:rFonts w:ascii="Times New Roman" w:hAnsi="Times New Roman" w:cs="Times New Roman"/>
          <w:sz w:val="26"/>
          <w:szCs w:val="26"/>
        </w:rPr>
        <w:t>;</w:t>
      </w:r>
    </w:p>
    <w:p w:rsidR="00906959" w:rsidRPr="003E51FC" w:rsidRDefault="008C525A" w:rsidP="009E08DA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>организаци</w:t>
      </w:r>
      <w:r w:rsidR="00AA72F4">
        <w:rPr>
          <w:rFonts w:ascii="Times New Roman" w:hAnsi="Times New Roman" w:cs="Times New Roman"/>
          <w:sz w:val="26"/>
          <w:szCs w:val="26"/>
        </w:rPr>
        <w:t>ю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и проведение </w:t>
      </w:r>
      <w:r w:rsidRPr="003E51FC">
        <w:rPr>
          <w:rFonts w:ascii="Times New Roman" w:hAnsi="Times New Roman" w:cs="Times New Roman"/>
          <w:sz w:val="26"/>
          <w:szCs w:val="26"/>
        </w:rPr>
        <w:t>учебно-</w:t>
      </w:r>
      <w:r w:rsidR="00906959" w:rsidRPr="003E51FC">
        <w:rPr>
          <w:rFonts w:ascii="Times New Roman" w:hAnsi="Times New Roman" w:cs="Times New Roman"/>
          <w:sz w:val="26"/>
          <w:szCs w:val="26"/>
        </w:rPr>
        <w:t>тренировочных мероприятий по специализир</w:t>
      </w:r>
      <w:r w:rsidR="00906959" w:rsidRPr="003E51FC">
        <w:rPr>
          <w:rFonts w:ascii="Times New Roman" w:hAnsi="Times New Roman" w:cs="Times New Roman"/>
          <w:sz w:val="26"/>
          <w:szCs w:val="26"/>
        </w:rPr>
        <w:t>о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ванной подготовке спортсменов </w:t>
      </w:r>
      <w:r w:rsidR="00157781" w:rsidRPr="003E51FC">
        <w:rPr>
          <w:rFonts w:ascii="Times New Roman" w:hAnsi="Times New Roman" w:cs="Times New Roman"/>
          <w:sz w:val="26"/>
          <w:szCs w:val="26"/>
        </w:rPr>
        <w:t>по базовым и олимпийским видам спорта</w:t>
      </w:r>
      <w:r w:rsidR="00906959" w:rsidRPr="003E51FC">
        <w:rPr>
          <w:rFonts w:ascii="Times New Roman" w:hAnsi="Times New Roman" w:cs="Times New Roman"/>
          <w:sz w:val="26"/>
          <w:szCs w:val="26"/>
        </w:rPr>
        <w:t>;</w:t>
      </w:r>
    </w:p>
    <w:p w:rsidR="004012BB" w:rsidRPr="003E51FC" w:rsidRDefault="008C525A" w:rsidP="009E08DA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4012BB" w:rsidRPr="003E51FC">
        <w:rPr>
          <w:rFonts w:ascii="Times New Roman" w:hAnsi="Times New Roman" w:cs="Times New Roman"/>
          <w:sz w:val="26"/>
          <w:szCs w:val="26"/>
        </w:rPr>
        <w:t xml:space="preserve"> обеспечение целенаправленной подготовки спортивного резерва </w:t>
      </w:r>
      <w:r w:rsidR="00157781" w:rsidRPr="003E51FC">
        <w:rPr>
          <w:rFonts w:ascii="Times New Roman" w:hAnsi="Times New Roman" w:cs="Times New Roman"/>
          <w:sz w:val="26"/>
          <w:szCs w:val="26"/>
        </w:rPr>
        <w:t>по базовым и олимпийским видам спорта</w:t>
      </w:r>
      <w:r w:rsidR="004012BB" w:rsidRPr="003E51FC">
        <w:rPr>
          <w:rFonts w:ascii="Times New Roman" w:hAnsi="Times New Roman" w:cs="Times New Roman"/>
          <w:sz w:val="26"/>
          <w:szCs w:val="26"/>
        </w:rPr>
        <w:t>;</w:t>
      </w:r>
    </w:p>
    <w:p w:rsidR="00906959" w:rsidRPr="003E51FC" w:rsidRDefault="008C525A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участие в организации массовых спортивных соревнований, физкультурно-спортивных соревнований по </w:t>
      </w:r>
      <w:r w:rsidR="00157781" w:rsidRPr="003E51FC">
        <w:rPr>
          <w:rFonts w:ascii="Times New Roman" w:hAnsi="Times New Roman" w:cs="Times New Roman"/>
          <w:sz w:val="26"/>
          <w:szCs w:val="26"/>
        </w:rPr>
        <w:t>базовым и олимпийским видам спорта;</w:t>
      </w:r>
    </w:p>
    <w:p w:rsidR="00906959" w:rsidRPr="003E51FC" w:rsidRDefault="008C525A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AA72F4">
        <w:rPr>
          <w:rFonts w:ascii="Times New Roman" w:hAnsi="Times New Roman" w:cs="Times New Roman"/>
          <w:sz w:val="26"/>
          <w:szCs w:val="26"/>
        </w:rPr>
        <w:t>у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спортивных сборных команд округа Муром </w:t>
      </w:r>
      <w:r w:rsidR="00E230E4" w:rsidRPr="003E51FC">
        <w:rPr>
          <w:rFonts w:ascii="Times New Roman" w:hAnsi="Times New Roman" w:cs="Times New Roman"/>
          <w:sz w:val="26"/>
          <w:szCs w:val="26"/>
        </w:rPr>
        <w:t>по базовым и олимпи</w:t>
      </w:r>
      <w:r w:rsidR="00E230E4" w:rsidRPr="003E51FC">
        <w:rPr>
          <w:rFonts w:ascii="Times New Roman" w:hAnsi="Times New Roman" w:cs="Times New Roman"/>
          <w:sz w:val="26"/>
          <w:szCs w:val="26"/>
        </w:rPr>
        <w:t>й</w:t>
      </w:r>
      <w:r w:rsidR="00E230E4" w:rsidRPr="003E51FC">
        <w:rPr>
          <w:rFonts w:ascii="Times New Roman" w:hAnsi="Times New Roman" w:cs="Times New Roman"/>
          <w:sz w:val="26"/>
          <w:szCs w:val="26"/>
        </w:rPr>
        <w:t>ским видам спорта</w:t>
      </w:r>
      <w:r w:rsidR="00906959" w:rsidRPr="003E51FC">
        <w:rPr>
          <w:rFonts w:ascii="Times New Roman" w:hAnsi="Times New Roman" w:cs="Times New Roman"/>
          <w:sz w:val="26"/>
          <w:szCs w:val="26"/>
        </w:rPr>
        <w:t>, включая организацию и проведение тренировочных мероприятий</w:t>
      </w:r>
      <w:r w:rsidR="00E230E4" w:rsidRPr="003E51FC">
        <w:rPr>
          <w:rFonts w:ascii="Times New Roman" w:hAnsi="Times New Roman" w:cs="Times New Roman"/>
          <w:sz w:val="26"/>
          <w:szCs w:val="26"/>
        </w:rPr>
        <w:t>;</w:t>
      </w:r>
    </w:p>
    <w:p w:rsidR="00906959" w:rsidRPr="003E51FC" w:rsidRDefault="008C525A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материально – техническое обеспечение команд АНО мастеров </w:t>
      </w:r>
      <w:r w:rsidR="00157781" w:rsidRPr="003E51FC">
        <w:rPr>
          <w:rFonts w:ascii="Times New Roman" w:hAnsi="Times New Roman" w:cs="Times New Roman"/>
          <w:sz w:val="26"/>
          <w:szCs w:val="26"/>
        </w:rPr>
        <w:t>по базовым и олимпийским видам спорта</w:t>
      </w:r>
      <w:r w:rsidR="00906959" w:rsidRPr="003E51FC">
        <w:rPr>
          <w:rFonts w:ascii="Times New Roman" w:hAnsi="Times New Roman" w:cs="Times New Roman"/>
          <w:sz w:val="26"/>
          <w:szCs w:val="26"/>
        </w:rPr>
        <w:t>, в том числе: обеспечение спортивной экипировкой, фина</w:t>
      </w:r>
      <w:r w:rsidR="00906959" w:rsidRPr="003E51FC">
        <w:rPr>
          <w:rFonts w:ascii="Times New Roman" w:hAnsi="Times New Roman" w:cs="Times New Roman"/>
          <w:sz w:val="26"/>
          <w:szCs w:val="26"/>
        </w:rPr>
        <w:t>н</w:t>
      </w:r>
      <w:r w:rsidR="00906959" w:rsidRPr="003E51FC">
        <w:rPr>
          <w:rFonts w:ascii="Times New Roman" w:hAnsi="Times New Roman" w:cs="Times New Roman"/>
          <w:sz w:val="26"/>
          <w:szCs w:val="26"/>
        </w:rPr>
        <w:t>совое, научно-методическое обеспечение;</w:t>
      </w:r>
    </w:p>
    <w:p w:rsidR="00906959" w:rsidRPr="003E51FC" w:rsidRDefault="008C525A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906959" w:rsidRPr="003E51FC">
        <w:rPr>
          <w:rFonts w:ascii="Times New Roman" w:hAnsi="Times New Roman" w:cs="Times New Roman"/>
          <w:sz w:val="26"/>
          <w:szCs w:val="26"/>
        </w:rPr>
        <w:t>реализаци</w:t>
      </w:r>
      <w:r w:rsidR="00AA72F4">
        <w:rPr>
          <w:rFonts w:ascii="Times New Roman" w:hAnsi="Times New Roman" w:cs="Times New Roman"/>
          <w:sz w:val="26"/>
          <w:szCs w:val="26"/>
        </w:rPr>
        <w:t>ю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календарных планов официальных физкультурных мероприятий и спортивных мероприятий округа Муром </w:t>
      </w:r>
      <w:r w:rsidR="00157781" w:rsidRPr="003E51FC">
        <w:rPr>
          <w:rFonts w:ascii="Times New Roman" w:hAnsi="Times New Roman" w:cs="Times New Roman"/>
          <w:sz w:val="26"/>
          <w:szCs w:val="26"/>
        </w:rPr>
        <w:t>по базовым и олимпийским видам спорта</w:t>
      </w:r>
      <w:r w:rsidR="00906959" w:rsidRPr="003E51FC">
        <w:rPr>
          <w:rFonts w:ascii="Times New Roman" w:hAnsi="Times New Roman" w:cs="Times New Roman"/>
          <w:sz w:val="26"/>
          <w:szCs w:val="26"/>
        </w:rPr>
        <w:t>, а та</w:t>
      </w:r>
      <w:r w:rsidR="00906959" w:rsidRPr="003E51FC">
        <w:rPr>
          <w:rFonts w:ascii="Times New Roman" w:hAnsi="Times New Roman" w:cs="Times New Roman"/>
          <w:sz w:val="26"/>
          <w:szCs w:val="26"/>
        </w:rPr>
        <w:t>к</w:t>
      </w:r>
      <w:r w:rsidR="00906959" w:rsidRPr="003E51FC">
        <w:rPr>
          <w:rFonts w:ascii="Times New Roman" w:hAnsi="Times New Roman" w:cs="Times New Roman"/>
          <w:sz w:val="26"/>
          <w:szCs w:val="26"/>
        </w:rPr>
        <w:t>же мероприятий регионального, межрегионального, всероссийского, международного уровня, проводимых на территории округа Муром.</w:t>
      </w:r>
    </w:p>
    <w:p w:rsidR="008566BA" w:rsidRPr="003E51FC" w:rsidRDefault="008C525A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</w:t>
      </w:r>
      <w:r w:rsidR="008566BA" w:rsidRPr="003E51FC">
        <w:rPr>
          <w:rFonts w:ascii="Times New Roman" w:hAnsi="Times New Roman" w:cs="Times New Roman"/>
          <w:sz w:val="26"/>
          <w:szCs w:val="26"/>
        </w:rPr>
        <w:t xml:space="preserve"> обеспечение доступа к объектам спорта.</w:t>
      </w:r>
    </w:p>
    <w:p w:rsidR="00906959" w:rsidRPr="003E51FC" w:rsidRDefault="0038176E" w:rsidP="00906959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3.</w:t>
      </w:r>
      <w:r w:rsidR="00D7423E" w:rsidRPr="003E51FC">
        <w:rPr>
          <w:rFonts w:ascii="Times New Roman" w:hAnsi="Times New Roman" w:cs="Times New Roman"/>
          <w:sz w:val="26"/>
          <w:szCs w:val="26"/>
        </w:rPr>
        <w:t>4</w:t>
      </w:r>
      <w:r w:rsidR="00906959" w:rsidRPr="003E51FC">
        <w:rPr>
          <w:rFonts w:ascii="Times New Roman" w:hAnsi="Times New Roman" w:cs="Times New Roman"/>
          <w:sz w:val="26"/>
          <w:szCs w:val="26"/>
        </w:rPr>
        <w:t>. Отдельные виды деятельности могут осуществляться АНО только на основ</w:t>
      </w:r>
      <w:r w:rsidR="00906959" w:rsidRPr="003E51FC">
        <w:rPr>
          <w:rFonts w:ascii="Times New Roman" w:hAnsi="Times New Roman" w:cs="Times New Roman"/>
          <w:sz w:val="26"/>
          <w:szCs w:val="26"/>
        </w:rPr>
        <w:t>а</w:t>
      </w:r>
      <w:r w:rsidR="00906959" w:rsidRPr="003E51FC">
        <w:rPr>
          <w:rFonts w:ascii="Times New Roman" w:hAnsi="Times New Roman" w:cs="Times New Roman"/>
          <w:sz w:val="26"/>
          <w:szCs w:val="26"/>
        </w:rPr>
        <w:t>нии специальных разрешений (лицензий). Перечень этих видов деятельности определяе</w:t>
      </w:r>
      <w:r w:rsidR="00906959" w:rsidRPr="003E51FC">
        <w:rPr>
          <w:rFonts w:ascii="Times New Roman" w:hAnsi="Times New Roman" w:cs="Times New Roman"/>
          <w:sz w:val="26"/>
          <w:szCs w:val="26"/>
        </w:rPr>
        <w:t>т</w:t>
      </w:r>
      <w:r w:rsidR="00906959" w:rsidRPr="003E51FC">
        <w:rPr>
          <w:rFonts w:ascii="Times New Roman" w:hAnsi="Times New Roman" w:cs="Times New Roman"/>
          <w:sz w:val="26"/>
          <w:szCs w:val="26"/>
        </w:rPr>
        <w:t>ся законом.</w:t>
      </w:r>
    </w:p>
    <w:p w:rsidR="009E08DA" w:rsidRPr="003E51FC" w:rsidRDefault="0038176E" w:rsidP="00906959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          3.</w:t>
      </w:r>
      <w:r w:rsidR="00D7423E" w:rsidRPr="003E51FC">
        <w:rPr>
          <w:rFonts w:ascii="Times New Roman" w:hAnsi="Times New Roman" w:cs="Times New Roman"/>
          <w:sz w:val="26"/>
          <w:szCs w:val="26"/>
        </w:rPr>
        <w:t>5</w:t>
      </w:r>
      <w:r w:rsidRPr="003E51FC">
        <w:rPr>
          <w:rFonts w:ascii="Times New Roman" w:hAnsi="Times New Roman" w:cs="Times New Roman"/>
          <w:sz w:val="26"/>
          <w:szCs w:val="26"/>
        </w:rPr>
        <w:t>.Организация</w:t>
      </w:r>
      <w:r w:rsidR="00906959" w:rsidRPr="003E51FC">
        <w:rPr>
          <w:rFonts w:ascii="Times New Roman" w:hAnsi="Times New Roman" w:cs="Times New Roman"/>
          <w:sz w:val="26"/>
          <w:szCs w:val="26"/>
        </w:rPr>
        <w:t xml:space="preserve"> может осуществлять приносящую доход деятельность лишь п</w:t>
      </w:r>
      <w:r w:rsidR="00906959" w:rsidRPr="003E51FC">
        <w:rPr>
          <w:rFonts w:ascii="Times New Roman" w:hAnsi="Times New Roman" w:cs="Times New Roman"/>
          <w:sz w:val="26"/>
          <w:szCs w:val="26"/>
        </w:rPr>
        <w:t>о</w:t>
      </w:r>
      <w:r w:rsidR="00906959" w:rsidRPr="003E51FC">
        <w:rPr>
          <w:rFonts w:ascii="Times New Roman" w:hAnsi="Times New Roman" w:cs="Times New Roman"/>
          <w:sz w:val="26"/>
          <w:szCs w:val="26"/>
        </w:rPr>
        <w:t>стольку, поскольку это служит достижению целей, ради которых она создана. Такой де</w:t>
      </w:r>
      <w:r w:rsidR="00906959" w:rsidRPr="003E51FC">
        <w:rPr>
          <w:rFonts w:ascii="Times New Roman" w:hAnsi="Times New Roman" w:cs="Times New Roman"/>
          <w:sz w:val="26"/>
          <w:szCs w:val="26"/>
        </w:rPr>
        <w:t>я</w:t>
      </w:r>
      <w:r w:rsidR="00906959" w:rsidRPr="003E51FC">
        <w:rPr>
          <w:rFonts w:ascii="Times New Roman" w:hAnsi="Times New Roman" w:cs="Times New Roman"/>
          <w:sz w:val="26"/>
          <w:szCs w:val="26"/>
        </w:rPr>
        <w:t>тельностью признается приносящее прибыль производство товаров и услуг, отвечающих целям создания АНО, а также приобретение и реализация ценных бумаг, имущественных и неимущественных прав.</w:t>
      </w:r>
    </w:p>
    <w:p w:rsidR="009E08DA" w:rsidRPr="003E51FC" w:rsidRDefault="00906959" w:rsidP="00906959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ab/>
      </w:r>
      <w:r w:rsidR="0038176E" w:rsidRPr="003E51FC">
        <w:rPr>
          <w:rFonts w:ascii="Times New Roman" w:hAnsi="Times New Roman" w:cs="Times New Roman"/>
          <w:sz w:val="26"/>
          <w:szCs w:val="26"/>
        </w:rPr>
        <w:t>3.</w:t>
      </w:r>
      <w:r w:rsidR="00D7423E" w:rsidRPr="003E51FC">
        <w:rPr>
          <w:rFonts w:ascii="Times New Roman" w:hAnsi="Times New Roman" w:cs="Times New Roman"/>
          <w:sz w:val="26"/>
          <w:szCs w:val="26"/>
        </w:rPr>
        <w:t>6</w:t>
      </w:r>
      <w:r w:rsidR="0038176E" w:rsidRPr="003E51FC">
        <w:rPr>
          <w:rFonts w:ascii="Times New Roman" w:hAnsi="Times New Roman" w:cs="Times New Roman"/>
          <w:sz w:val="26"/>
          <w:szCs w:val="26"/>
        </w:rPr>
        <w:t>.</w:t>
      </w:r>
      <w:r w:rsidRPr="003E51FC">
        <w:rPr>
          <w:rFonts w:ascii="Times New Roman" w:hAnsi="Times New Roman" w:cs="Times New Roman"/>
          <w:sz w:val="26"/>
          <w:szCs w:val="26"/>
        </w:rPr>
        <w:t xml:space="preserve"> Для достижений цел</w:t>
      </w:r>
      <w:r w:rsidR="00A44B6D" w:rsidRPr="003E51FC">
        <w:rPr>
          <w:rFonts w:ascii="Times New Roman" w:hAnsi="Times New Roman" w:cs="Times New Roman"/>
          <w:sz w:val="26"/>
          <w:szCs w:val="26"/>
        </w:rPr>
        <w:t xml:space="preserve">ей </w:t>
      </w:r>
      <w:r w:rsidRPr="0080624C">
        <w:rPr>
          <w:rFonts w:ascii="Times New Roman" w:hAnsi="Times New Roman" w:cs="Times New Roman"/>
          <w:color w:val="0D0D0D"/>
          <w:sz w:val="26"/>
          <w:szCs w:val="26"/>
        </w:rPr>
        <w:t xml:space="preserve"> Организация </w:t>
      </w:r>
      <w:r w:rsidRPr="003E51FC">
        <w:rPr>
          <w:rFonts w:ascii="Times New Roman" w:hAnsi="Times New Roman" w:cs="Times New Roman"/>
          <w:sz w:val="26"/>
          <w:szCs w:val="26"/>
        </w:rPr>
        <w:t xml:space="preserve"> в установленном законодательством п</w:t>
      </w:r>
      <w:r w:rsidRPr="003E51FC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>рядке вправе осуществлять следующие, приносящие доход, виды деятельности:</w:t>
      </w:r>
    </w:p>
    <w:p w:rsidR="00906959" w:rsidRPr="003E51FC" w:rsidRDefault="00906959" w:rsidP="00906959">
      <w:pPr>
        <w:widowControl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- организация и проведение культурно-массовых, физкультурно-оздоровительных, спортивных  мероприятий для физических и юридических лиц;   </w:t>
      </w:r>
    </w:p>
    <w:p w:rsidR="00906959" w:rsidRPr="003E51FC" w:rsidRDefault="00906959" w:rsidP="00906959">
      <w:pPr>
        <w:widowControl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 предоставление площадей для проведения культурно-массовых, физкультурно-оздоровительных, спортивных мероприятий для физических и юридических лиц;</w:t>
      </w:r>
    </w:p>
    <w:p w:rsidR="00906959" w:rsidRPr="003E51FC" w:rsidRDefault="00906959" w:rsidP="00906959">
      <w:pPr>
        <w:widowControl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 организация хранения, проката, ремонта, подготовки и сервисного обслуживания спортивного снаряжения, оборудования, инвентаря;</w:t>
      </w:r>
    </w:p>
    <w:p w:rsidR="00906959" w:rsidRPr="003E51FC" w:rsidRDefault="00906959" w:rsidP="00906959">
      <w:pPr>
        <w:widowControl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-  организация досуга</w:t>
      </w:r>
      <w:r w:rsidR="00C564A8" w:rsidRPr="003E51FC">
        <w:rPr>
          <w:rFonts w:ascii="Times New Roman" w:hAnsi="Times New Roman" w:cs="Times New Roman"/>
          <w:sz w:val="26"/>
          <w:szCs w:val="26"/>
        </w:rPr>
        <w:t xml:space="preserve"> в рамках уставной деятельности</w:t>
      </w:r>
      <w:r w:rsidRPr="003E51FC">
        <w:rPr>
          <w:rFonts w:ascii="Times New Roman" w:hAnsi="Times New Roman" w:cs="Times New Roman"/>
          <w:sz w:val="26"/>
          <w:szCs w:val="26"/>
        </w:rPr>
        <w:t>;</w:t>
      </w:r>
    </w:p>
    <w:p w:rsidR="00906959" w:rsidRPr="003E51FC" w:rsidRDefault="00906959" w:rsidP="00906959">
      <w:pPr>
        <w:widowControl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 - реализация (предоставление) иным организациям прав на использование ими труда спортсменов </w:t>
      </w:r>
      <w:r w:rsidR="003B31DD" w:rsidRPr="003E51FC">
        <w:rPr>
          <w:rFonts w:ascii="Times New Roman" w:hAnsi="Times New Roman" w:cs="Times New Roman"/>
          <w:sz w:val="26"/>
          <w:szCs w:val="26"/>
        </w:rPr>
        <w:t>–</w:t>
      </w:r>
      <w:r w:rsidRPr="003E51FC">
        <w:rPr>
          <w:rFonts w:ascii="Times New Roman" w:hAnsi="Times New Roman" w:cs="Times New Roman"/>
          <w:sz w:val="26"/>
          <w:szCs w:val="26"/>
        </w:rPr>
        <w:t xml:space="preserve"> футболистов</w:t>
      </w:r>
      <w:r w:rsidR="003B31DD" w:rsidRPr="003E51FC">
        <w:rPr>
          <w:rFonts w:ascii="Times New Roman" w:hAnsi="Times New Roman" w:cs="Times New Roman"/>
          <w:sz w:val="26"/>
          <w:szCs w:val="26"/>
        </w:rPr>
        <w:t>, спортсменов-волейболистов</w:t>
      </w:r>
      <w:r w:rsidRPr="003E51FC">
        <w:rPr>
          <w:rFonts w:ascii="Times New Roman" w:hAnsi="Times New Roman" w:cs="Times New Roman"/>
          <w:sz w:val="26"/>
          <w:szCs w:val="26"/>
        </w:rPr>
        <w:t xml:space="preserve"> (заключение трансфе</w:t>
      </w:r>
      <w:r w:rsidRPr="003E51FC">
        <w:rPr>
          <w:rFonts w:ascii="Times New Roman" w:hAnsi="Times New Roman" w:cs="Times New Roman"/>
          <w:sz w:val="26"/>
          <w:szCs w:val="26"/>
        </w:rPr>
        <w:t>р</w:t>
      </w:r>
      <w:r w:rsidRPr="003E51FC">
        <w:rPr>
          <w:rFonts w:ascii="Times New Roman" w:hAnsi="Times New Roman" w:cs="Times New Roman"/>
          <w:sz w:val="26"/>
          <w:szCs w:val="26"/>
        </w:rPr>
        <w:t xml:space="preserve">ных договоров о переходе спортсменов </w:t>
      </w:r>
      <w:r w:rsidR="003B31DD" w:rsidRPr="003E51FC">
        <w:rPr>
          <w:rFonts w:ascii="Times New Roman" w:hAnsi="Times New Roman" w:cs="Times New Roman"/>
          <w:sz w:val="26"/>
          <w:szCs w:val="26"/>
        </w:rPr>
        <w:t>–</w:t>
      </w:r>
      <w:r w:rsidRPr="003E51FC">
        <w:rPr>
          <w:rFonts w:ascii="Times New Roman" w:hAnsi="Times New Roman" w:cs="Times New Roman"/>
          <w:sz w:val="26"/>
          <w:szCs w:val="26"/>
        </w:rPr>
        <w:t xml:space="preserve"> футболистов</w:t>
      </w:r>
      <w:r w:rsidR="003B31DD" w:rsidRPr="003E51FC">
        <w:rPr>
          <w:rFonts w:ascii="Times New Roman" w:hAnsi="Times New Roman" w:cs="Times New Roman"/>
          <w:sz w:val="26"/>
          <w:szCs w:val="26"/>
        </w:rPr>
        <w:t>, спортсменов-волейболистов</w:t>
      </w:r>
      <w:r w:rsidRPr="003E51FC">
        <w:rPr>
          <w:rFonts w:ascii="Times New Roman" w:hAnsi="Times New Roman" w:cs="Times New Roman"/>
          <w:sz w:val="26"/>
          <w:szCs w:val="26"/>
        </w:rPr>
        <w:t>);</w:t>
      </w:r>
    </w:p>
    <w:p w:rsidR="00906959" w:rsidRPr="003E51FC" w:rsidRDefault="00906959" w:rsidP="00906959">
      <w:pPr>
        <w:tabs>
          <w:tab w:val="left" w:pos="709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ab/>
      </w:r>
      <w:r w:rsidRPr="003E51FC">
        <w:rPr>
          <w:rFonts w:ascii="Times New Roman" w:hAnsi="Times New Roman" w:cs="Times New Roman"/>
          <w:sz w:val="26"/>
          <w:szCs w:val="26"/>
        </w:rPr>
        <w:tab/>
        <w:t xml:space="preserve"> - организация и проведение научной и творческой деятельности</w:t>
      </w:r>
      <w:r w:rsidR="00C564A8" w:rsidRPr="003E51FC">
        <w:rPr>
          <w:rFonts w:ascii="Times New Roman" w:hAnsi="Times New Roman" w:cs="Times New Roman"/>
          <w:sz w:val="26"/>
          <w:szCs w:val="26"/>
        </w:rPr>
        <w:t>,</w:t>
      </w:r>
      <w:r w:rsidRPr="003E51FC">
        <w:rPr>
          <w:rFonts w:ascii="Times New Roman" w:hAnsi="Times New Roman" w:cs="Times New Roman"/>
          <w:sz w:val="26"/>
          <w:szCs w:val="26"/>
        </w:rPr>
        <w:t xml:space="preserve"> в том числе: о</w:t>
      </w:r>
      <w:r w:rsidRPr="003E51FC">
        <w:rPr>
          <w:rFonts w:ascii="Times New Roman" w:hAnsi="Times New Roman" w:cs="Times New Roman"/>
          <w:sz w:val="26"/>
          <w:szCs w:val="26"/>
        </w:rPr>
        <w:t>р</w:t>
      </w:r>
      <w:r w:rsidRPr="003E51FC">
        <w:rPr>
          <w:rFonts w:ascii="Times New Roman" w:hAnsi="Times New Roman" w:cs="Times New Roman"/>
          <w:sz w:val="26"/>
          <w:szCs w:val="26"/>
        </w:rPr>
        <w:t>ганизация и проведение информационных и научно – практических мероприятий, сем</w:t>
      </w:r>
      <w:r w:rsidRPr="003E51FC">
        <w:rPr>
          <w:rFonts w:ascii="Times New Roman" w:hAnsi="Times New Roman" w:cs="Times New Roman"/>
          <w:sz w:val="26"/>
          <w:szCs w:val="26"/>
        </w:rPr>
        <w:t>и</w:t>
      </w:r>
      <w:r w:rsidRPr="003E51FC">
        <w:rPr>
          <w:rFonts w:ascii="Times New Roman" w:hAnsi="Times New Roman" w:cs="Times New Roman"/>
          <w:sz w:val="26"/>
          <w:szCs w:val="26"/>
        </w:rPr>
        <w:t>наров, конференций, форумов, мастер – классов</w:t>
      </w:r>
      <w:r w:rsidR="00C564A8" w:rsidRPr="003E51FC">
        <w:rPr>
          <w:rFonts w:ascii="Times New Roman" w:hAnsi="Times New Roman" w:cs="Times New Roman"/>
          <w:sz w:val="26"/>
          <w:szCs w:val="26"/>
        </w:rPr>
        <w:t xml:space="preserve">, </w:t>
      </w:r>
      <w:r w:rsidR="001C71A5">
        <w:rPr>
          <w:rFonts w:ascii="Times New Roman" w:hAnsi="Times New Roman" w:cs="Times New Roman"/>
          <w:sz w:val="26"/>
          <w:szCs w:val="26"/>
        </w:rPr>
        <w:t>соответствующей цели создания АНО</w:t>
      </w:r>
      <w:r w:rsidRPr="003E51FC">
        <w:rPr>
          <w:rFonts w:ascii="Times New Roman" w:hAnsi="Times New Roman" w:cs="Times New Roman"/>
          <w:sz w:val="26"/>
          <w:szCs w:val="26"/>
        </w:rPr>
        <w:t>;</w:t>
      </w:r>
    </w:p>
    <w:p w:rsidR="00906959" w:rsidRPr="003E51FC" w:rsidRDefault="001C71A5" w:rsidP="00906959">
      <w:pPr>
        <w:tabs>
          <w:tab w:val="left" w:pos="709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06959" w:rsidRPr="003E51FC">
        <w:rPr>
          <w:rFonts w:ascii="Times New Roman" w:hAnsi="Times New Roman" w:cs="Times New Roman"/>
          <w:sz w:val="26"/>
          <w:szCs w:val="26"/>
        </w:rPr>
        <w:t>организация и проведение на территории Российской Федерации учебно-тренировочных сборов спортсменов;</w:t>
      </w:r>
    </w:p>
    <w:p w:rsidR="00906959" w:rsidRPr="003E51FC" w:rsidRDefault="00906959" w:rsidP="00906959">
      <w:pPr>
        <w:tabs>
          <w:tab w:val="left" w:pos="709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ab/>
        <w:t>- разработка и выдача рекомендаций, программ, комплексов для занятий спортом;</w:t>
      </w:r>
    </w:p>
    <w:p w:rsidR="00216816" w:rsidRPr="003E51FC" w:rsidRDefault="00216816" w:rsidP="00216816">
      <w:pPr>
        <w:tabs>
          <w:tab w:val="left" w:pos="709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C525A" w:rsidRPr="003E51FC">
        <w:rPr>
          <w:rFonts w:ascii="Times New Roman" w:hAnsi="Times New Roman" w:cs="Times New Roman"/>
          <w:sz w:val="26"/>
          <w:szCs w:val="26"/>
        </w:rPr>
        <w:t>разработка и</w:t>
      </w:r>
      <w:r w:rsidRPr="003E51FC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дополнительных образовательных программ спортивной подготовки по базовым и олимпийским в</w:t>
      </w:r>
      <w:r w:rsidR="00B93BAF" w:rsidRPr="003E51F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дам спорта</w:t>
      </w:r>
      <w:r w:rsidR="00B93BAF" w:rsidRPr="003E51F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дополнительных общеразвива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щих программ 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области физической культуры и спорта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06959" w:rsidRPr="003E51FC" w:rsidRDefault="00906959" w:rsidP="00216816">
      <w:pPr>
        <w:tabs>
          <w:tab w:val="left" w:pos="709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 -оказание платных услуг физкультурно-спортивного характера гражданам и юр</w:t>
      </w:r>
      <w:r w:rsidRPr="003E51FC">
        <w:rPr>
          <w:rFonts w:ascii="Times New Roman" w:hAnsi="Times New Roman" w:cs="Times New Roman"/>
          <w:sz w:val="26"/>
          <w:szCs w:val="26"/>
        </w:rPr>
        <w:t>и</w:t>
      </w:r>
      <w:r w:rsidRPr="003E51FC">
        <w:rPr>
          <w:rFonts w:ascii="Times New Roman" w:hAnsi="Times New Roman" w:cs="Times New Roman"/>
          <w:sz w:val="26"/>
          <w:szCs w:val="26"/>
        </w:rPr>
        <w:t>дическим лицам, в порядке, установленном законодательством Российской Федерации.</w:t>
      </w:r>
    </w:p>
    <w:p w:rsidR="00B93BAF" w:rsidRPr="003E51FC" w:rsidRDefault="00B93BAF" w:rsidP="00216816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 АНО </w:t>
      </w:r>
      <w:r w:rsidR="00216816" w:rsidRPr="003E51FC">
        <w:rPr>
          <w:rFonts w:ascii="Times New Roman" w:hAnsi="Times New Roman" w:cs="Times New Roman"/>
          <w:color w:val="000000"/>
          <w:sz w:val="26"/>
          <w:szCs w:val="26"/>
        </w:rPr>
        <w:t>самостоятельно разрабатывает и утверждает дополнительные общеобразов</w:t>
      </w:r>
      <w:r w:rsidR="00216816"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16816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тельные программы: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дополнительные образовательные программы спортивной подгото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ки по базовым и олимпийским видам спорта, дополнительные общеразвивающие пр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граммы  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области физической культуры и спорта.</w:t>
      </w:r>
    </w:p>
    <w:p w:rsidR="00157781" w:rsidRPr="003E51FC" w:rsidRDefault="00157781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1500"/>
      <w:bookmarkEnd w:id="13"/>
    </w:p>
    <w:p w:rsidR="00CC15D4" w:rsidRDefault="00091030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. Надз</w:t>
      </w:r>
      <w:r w:rsidR="00815976" w:rsidRPr="003E51FC">
        <w:rPr>
          <w:rFonts w:ascii="Times New Roman" w:hAnsi="Times New Roman" w:cs="Times New Roman"/>
          <w:color w:val="auto"/>
          <w:sz w:val="26"/>
          <w:szCs w:val="26"/>
        </w:rPr>
        <w:t>ор и контроль за деятельностью О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CC15D4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bookmarkStart w:id="15" w:name="sub_1030"/>
      <w:bookmarkEnd w:id="14"/>
      <w:r w:rsidRPr="003E51FC">
        <w:rPr>
          <w:rFonts w:ascii="Times New Roman" w:hAnsi="Times New Roman" w:cs="Times New Roman"/>
          <w:sz w:val="26"/>
          <w:szCs w:val="26"/>
        </w:rPr>
        <w:t>4.</w:t>
      </w:r>
      <w:r w:rsidR="00484ACA" w:rsidRPr="003E51FC">
        <w:rPr>
          <w:rFonts w:ascii="Times New Roman" w:hAnsi="Times New Roman" w:cs="Times New Roman"/>
          <w:sz w:val="26"/>
          <w:szCs w:val="26"/>
        </w:rPr>
        <w:t>1.</w:t>
      </w:r>
      <w:r w:rsidR="00CC15D4" w:rsidRPr="003E51FC">
        <w:rPr>
          <w:rFonts w:ascii="Times New Roman" w:hAnsi="Times New Roman" w:cs="Times New Roman"/>
          <w:sz w:val="26"/>
          <w:szCs w:val="26"/>
        </w:rPr>
        <w:t> Учредитель осущес</w:t>
      </w:r>
      <w:r w:rsidR="00815976" w:rsidRPr="003E51FC">
        <w:rPr>
          <w:rFonts w:ascii="Times New Roman" w:hAnsi="Times New Roman" w:cs="Times New Roman"/>
          <w:sz w:val="26"/>
          <w:szCs w:val="26"/>
        </w:rPr>
        <w:t>твляет надзор за деятельностью О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рганизации в порядке, предусмотренном </w:t>
      </w:r>
      <w:hyperlink r:id="rId8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законодательством</w:t>
        </w:r>
      </w:hyperlink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 и настоящим уставом, п</w:t>
      </w:r>
      <w:r w:rsidR="00CC15D4" w:rsidRPr="003E51FC">
        <w:rPr>
          <w:rFonts w:ascii="Times New Roman" w:hAnsi="Times New Roman" w:cs="Times New Roman"/>
          <w:sz w:val="26"/>
          <w:szCs w:val="26"/>
        </w:rPr>
        <w:t>у</w:t>
      </w:r>
      <w:r w:rsidR="00CC15D4" w:rsidRPr="003E51FC">
        <w:rPr>
          <w:rFonts w:ascii="Times New Roman" w:hAnsi="Times New Roman" w:cs="Times New Roman"/>
          <w:sz w:val="26"/>
          <w:szCs w:val="26"/>
        </w:rPr>
        <w:t>тем:</w:t>
      </w:r>
    </w:p>
    <w:p w:rsidR="00CC15D4" w:rsidRPr="003E51FC" w:rsidRDefault="00484ACA" w:rsidP="00D535FA">
      <w:pPr>
        <w:rPr>
          <w:rFonts w:ascii="Times New Roman" w:hAnsi="Times New Roman" w:cs="Times New Roman"/>
          <w:sz w:val="26"/>
          <w:szCs w:val="26"/>
        </w:rPr>
      </w:pPr>
      <w:bookmarkStart w:id="16" w:name="sub_1301"/>
      <w:bookmarkEnd w:id="15"/>
      <w:r w:rsidRPr="003E51FC">
        <w:rPr>
          <w:rFonts w:ascii="Times New Roman" w:hAnsi="Times New Roman" w:cs="Times New Roman"/>
          <w:sz w:val="26"/>
          <w:szCs w:val="26"/>
        </w:rPr>
        <w:t>1)</w:t>
      </w:r>
      <w:r w:rsidR="00CC15D4" w:rsidRPr="003E51FC">
        <w:rPr>
          <w:rFonts w:ascii="Times New Roman" w:hAnsi="Times New Roman" w:cs="Times New Roman"/>
          <w:sz w:val="26"/>
          <w:szCs w:val="26"/>
        </w:rPr>
        <w:t> запроса и анализа документов, связанных с деятельностью организации;</w:t>
      </w:r>
    </w:p>
    <w:p w:rsidR="00CC15D4" w:rsidRPr="003E51FC" w:rsidRDefault="00484ACA" w:rsidP="00D535FA">
      <w:pPr>
        <w:rPr>
          <w:rFonts w:ascii="Times New Roman" w:hAnsi="Times New Roman" w:cs="Times New Roman"/>
          <w:sz w:val="26"/>
          <w:szCs w:val="26"/>
        </w:rPr>
      </w:pPr>
      <w:bookmarkStart w:id="17" w:name="sub_1302"/>
      <w:bookmarkEnd w:id="16"/>
      <w:r w:rsidRPr="003E51FC">
        <w:rPr>
          <w:rFonts w:ascii="Times New Roman" w:hAnsi="Times New Roman" w:cs="Times New Roman"/>
          <w:sz w:val="26"/>
          <w:szCs w:val="26"/>
        </w:rPr>
        <w:t xml:space="preserve">2) </w:t>
      </w:r>
      <w:r w:rsidR="00CC15D4" w:rsidRPr="003E51FC">
        <w:rPr>
          <w:rFonts w:ascii="Times New Roman" w:hAnsi="Times New Roman" w:cs="Times New Roman"/>
          <w:sz w:val="26"/>
          <w:szCs w:val="26"/>
        </w:rPr>
        <w:t> </w:t>
      </w:r>
      <w:r w:rsidR="00266C4A" w:rsidRPr="003E51FC">
        <w:rPr>
          <w:rFonts w:ascii="Times New Roman" w:hAnsi="Times New Roman" w:cs="Times New Roman"/>
          <w:sz w:val="26"/>
          <w:szCs w:val="26"/>
        </w:rPr>
        <w:t xml:space="preserve">периодичности </w:t>
      </w:r>
      <w:r w:rsidR="00CC15D4" w:rsidRPr="003E51FC">
        <w:rPr>
          <w:rFonts w:ascii="Times New Roman" w:hAnsi="Times New Roman" w:cs="Times New Roman"/>
          <w:sz w:val="26"/>
          <w:szCs w:val="26"/>
        </w:rPr>
        <w:t>проведения проверок финансово-хозяйственной деятельности организации, осуществляемых ревизионной комиссией и аудит</w:t>
      </w:r>
      <w:r w:rsidR="00815976" w:rsidRPr="003E51FC">
        <w:rPr>
          <w:rFonts w:ascii="Times New Roman" w:hAnsi="Times New Roman" w:cs="Times New Roman"/>
          <w:sz w:val="26"/>
          <w:szCs w:val="26"/>
        </w:rPr>
        <w:t>орами по требованию у</w:t>
      </w:r>
      <w:r w:rsidR="00815976" w:rsidRPr="003E51FC">
        <w:rPr>
          <w:rFonts w:ascii="Times New Roman" w:hAnsi="Times New Roman" w:cs="Times New Roman"/>
          <w:sz w:val="26"/>
          <w:szCs w:val="26"/>
        </w:rPr>
        <w:t>ч</w:t>
      </w:r>
      <w:r w:rsidR="00815976" w:rsidRPr="003E51FC">
        <w:rPr>
          <w:rFonts w:ascii="Times New Roman" w:hAnsi="Times New Roman" w:cs="Times New Roman"/>
          <w:sz w:val="26"/>
          <w:szCs w:val="26"/>
        </w:rPr>
        <w:t>редителя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p w:rsidR="00266C4A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4</w:t>
      </w:r>
      <w:r w:rsidR="00484ACA" w:rsidRPr="003E51FC">
        <w:rPr>
          <w:rFonts w:ascii="Times New Roman" w:hAnsi="Times New Roman" w:cs="Times New Roman"/>
          <w:sz w:val="26"/>
          <w:szCs w:val="26"/>
        </w:rPr>
        <w:t>.2.</w:t>
      </w:r>
      <w:r w:rsidR="00266C4A" w:rsidRPr="003E51FC">
        <w:rPr>
          <w:rFonts w:ascii="Times New Roman" w:hAnsi="Times New Roman" w:cs="Times New Roman"/>
          <w:sz w:val="26"/>
          <w:szCs w:val="26"/>
        </w:rPr>
        <w:t>К исключительной компетенции Учредителя относится:</w:t>
      </w:r>
    </w:p>
    <w:p w:rsidR="002C6F4A" w:rsidRPr="003E51FC" w:rsidRDefault="00266C4A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1)</w:t>
      </w:r>
      <w:r w:rsidR="005A4CE2" w:rsidRPr="003E51FC">
        <w:rPr>
          <w:rFonts w:ascii="Times New Roman" w:hAnsi="Times New Roman" w:cs="Times New Roman"/>
          <w:sz w:val="26"/>
          <w:szCs w:val="26"/>
        </w:rPr>
        <w:t xml:space="preserve">решение о преобразовании </w:t>
      </w:r>
      <w:r w:rsidR="002C6F4A" w:rsidRPr="003E51FC">
        <w:rPr>
          <w:rFonts w:ascii="Times New Roman" w:hAnsi="Times New Roman" w:cs="Times New Roman"/>
          <w:sz w:val="26"/>
          <w:szCs w:val="26"/>
        </w:rPr>
        <w:t>организации в фонд;</w:t>
      </w:r>
    </w:p>
    <w:p w:rsidR="002C6F4A" w:rsidRPr="003E51FC" w:rsidRDefault="009F5D64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2) решение о включении</w:t>
      </w:r>
      <w:r w:rsidR="00D070CB" w:rsidRPr="003E51FC">
        <w:rPr>
          <w:rFonts w:ascii="Times New Roman" w:hAnsi="Times New Roman" w:cs="Times New Roman"/>
          <w:sz w:val="26"/>
          <w:szCs w:val="26"/>
        </w:rPr>
        <w:t xml:space="preserve"> (исключении)</w:t>
      </w:r>
      <w:r w:rsidR="002C6F4A" w:rsidRPr="003E51FC">
        <w:rPr>
          <w:rFonts w:ascii="Times New Roman" w:hAnsi="Times New Roman" w:cs="Times New Roman"/>
          <w:sz w:val="26"/>
          <w:szCs w:val="26"/>
        </w:rPr>
        <w:t xml:space="preserve"> в состав учредител</w:t>
      </w:r>
      <w:r w:rsidRPr="003E51FC">
        <w:rPr>
          <w:rFonts w:ascii="Times New Roman" w:hAnsi="Times New Roman" w:cs="Times New Roman"/>
          <w:sz w:val="26"/>
          <w:szCs w:val="26"/>
        </w:rPr>
        <w:t>ей</w:t>
      </w:r>
      <w:r w:rsidR="002C6F4A" w:rsidRPr="003E51FC">
        <w:rPr>
          <w:rFonts w:ascii="Times New Roman" w:hAnsi="Times New Roman" w:cs="Times New Roman"/>
          <w:sz w:val="26"/>
          <w:szCs w:val="26"/>
        </w:rPr>
        <w:t xml:space="preserve"> новых лиц;</w:t>
      </w:r>
    </w:p>
    <w:p w:rsidR="002C6F4A" w:rsidRPr="003E51FC" w:rsidRDefault="002C6F4A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3) утверждение устава организации;</w:t>
      </w:r>
    </w:p>
    <w:p w:rsidR="002C6F4A" w:rsidRPr="003E51FC" w:rsidRDefault="002C6F4A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4) определение порядка управления</w:t>
      </w:r>
      <w:r w:rsidR="009F5D64" w:rsidRPr="003E51FC">
        <w:rPr>
          <w:rFonts w:ascii="Times New Roman" w:hAnsi="Times New Roman" w:cs="Times New Roman"/>
          <w:sz w:val="26"/>
          <w:szCs w:val="26"/>
        </w:rPr>
        <w:t xml:space="preserve"> организацией</w:t>
      </w:r>
      <w:r w:rsidRPr="003E51FC">
        <w:rPr>
          <w:rFonts w:ascii="Times New Roman" w:hAnsi="Times New Roman" w:cs="Times New Roman"/>
          <w:sz w:val="26"/>
          <w:szCs w:val="26"/>
        </w:rPr>
        <w:t>;</w:t>
      </w:r>
    </w:p>
    <w:p w:rsidR="002C6F4A" w:rsidRPr="003E51FC" w:rsidRDefault="002C6F4A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5) создание постоянно действующего коллегиального органа;</w:t>
      </w:r>
    </w:p>
    <w:p w:rsidR="002C7496" w:rsidRPr="003E51FC" w:rsidRDefault="002C7496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6) создание ревизионной комиссии;</w:t>
      </w:r>
    </w:p>
    <w:p w:rsidR="002C6F4A" w:rsidRPr="003E51FC" w:rsidRDefault="00815976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7</w:t>
      </w:r>
      <w:r w:rsidR="002C6F4A" w:rsidRPr="003E51FC">
        <w:rPr>
          <w:rFonts w:ascii="Times New Roman" w:hAnsi="Times New Roman" w:cs="Times New Roman"/>
          <w:sz w:val="26"/>
          <w:szCs w:val="26"/>
        </w:rPr>
        <w:t>) назначение единоличного исполнительного органа</w:t>
      </w:r>
      <w:r w:rsidRPr="003E51FC">
        <w:rPr>
          <w:rFonts w:ascii="Times New Roman" w:hAnsi="Times New Roman" w:cs="Times New Roman"/>
          <w:sz w:val="26"/>
          <w:szCs w:val="26"/>
        </w:rPr>
        <w:t xml:space="preserve"> – директора, досрочное пр</w:t>
      </w:r>
      <w:r w:rsidRPr="003E51FC">
        <w:rPr>
          <w:rFonts w:ascii="Times New Roman" w:hAnsi="Times New Roman" w:cs="Times New Roman"/>
          <w:sz w:val="26"/>
          <w:szCs w:val="26"/>
        </w:rPr>
        <w:t>е</w:t>
      </w:r>
      <w:r w:rsidRPr="003E51FC">
        <w:rPr>
          <w:rFonts w:ascii="Times New Roman" w:hAnsi="Times New Roman" w:cs="Times New Roman"/>
          <w:sz w:val="26"/>
          <w:szCs w:val="26"/>
        </w:rPr>
        <w:t>кращение его полномочий, подписание трудового договора с единоличным исполнител</w:t>
      </w:r>
      <w:r w:rsidRPr="003E51FC">
        <w:rPr>
          <w:rFonts w:ascii="Times New Roman" w:hAnsi="Times New Roman" w:cs="Times New Roman"/>
          <w:sz w:val="26"/>
          <w:szCs w:val="26"/>
        </w:rPr>
        <w:t>ь</w:t>
      </w:r>
      <w:r w:rsidRPr="003E51FC">
        <w:rPr>
          <w:rFonts w:ascii="Times New Roman" w:hAnsi="Times New Roman" w:cs="Times New Roman"/>
          <w:sz w:val="26"/>
          <w:szCs w:val="26"/>
        </w:rPr>
        <w:t>ным органом Организации, изменений и дополнений к нему;</w:t>
      </w:r>
    </w:p>
    <w:p w:rsidR="00304116" w:rsidRPr="003E51FC" w:rsidRDefault="00815976" w:rsidP="00BF4009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BF4009" w:rsidRPr="003E51FC">
        <w:rPr>
          <w:rFonts w:ascii="Times New Roman" w:hAnsi="Times New Roman" w:cs="Times New Roman"/>
          <w:sz w:val="26"/>
          <w:szCs w:val="26"/>
        </w:rPr>
        <w:t xml:space="preserve">) </w:t>
      </w:r>
      <w:r w:rsidR="00304116" w:rsidRPr="003E51FC">
        <w:rPr>
          <w:rFonts w:ascii="Times New Roman" w:hAnsi="Times New Roman" w:cs="Times New Roman"/>
          <w:sz w:val="26"/>
          <w:szCs w:val="26"/>
        </w:rPr>
        <w:t>осуществление иных функций и полномочий в соответствии с действующим з</w:t>
      </w:r>
      <w:r w:rsidR="00304116" w:rsidRPr="003E51FC">
        <w:rPr>
          <w:rFonts w:ascii="Times New Roman" w:hAnsi="Times New Roman" w:cs="Times New Roman"/>
          <w:sz w:val="26"/>
          <w:szCs w:val="26"/>
        </w:rPr>
        <w:t>а</w:t>
      </w:r>
      <w:r w:rsidR="00304116" w:rsidRPr="003E51FC">
        <w:rPr>
          <w:rFonts w:ascii="Times New Roman" w:hAnsi="Times New Roman" w:cs="Times New Roman"/>
          <w:sz w:val="26"/>
          <w:szCs w:val="26"/>
        </w:rPr>
        <w:t>конодательством Российской Федерации.</w:t>
      </w:r>
    </w:p>
    <w:p w:rsidR="00D070CB" w:rsidRPr="003E51FC" w:rsidRDefault="00091030" w:rsidP="00BF4009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4</w:t>
      </w:r>
      <w:r w:rsidR="00D070CB" w:rsidRPr="003E51FC">
        <w:rPr>
          <w:rFonts w:ascii="Times New Roman" w:hAnsi="Times New Roman" w:cs="Times New Roman"/>
          <w:sz w:val="26"/>
          <w:szCs w:val="26"/>
        </w:rPr>
        <w:t>.3.Реализация полномочий</w:t>
      </w:r>
      <w:r w:rsidR="00815976" w:rsidRPr="003E51FC">
        <w:rPr>
          <w:rFonts w:ascii="Times New Roman" w:hAnsi="Times New Roman" w:cs="Times New Roman"/>
          <w:sz w:val="26"/>
          <w:szCs w:val="26"/>
        </w:rPr>
        <w:t>, указанных в п.</w:t>
      </w:r>
      <w:r w:rsidR="00C564A8" w:rsidRPr="003E51FC">
        <w:rPr>
          <w:rFonts w:ascii="Times New Roman" w:hAnsi="Times New Roman" w:cs="Times New Roman"/>
          <w:sz w:val="26"/>
          <w:szCs w:val="26"/>
        </w:rPr>
        <w:t>4</w:t>
      </w:r>
      <w:r w:rsidR="00815976" w:rsidRPr="003E51FC">
        <w:rPr>
          <w:rFonts w:ascii="Times New Roman" w:hAnsi="Times New Roman" w:cs="Times New Roman"/>
          <w:sz w:val="26"/>
          <w:szCs w:val="26"/>
        </w:rPr>
        <w:t>.2.Устава, осуществляется Учредит</w:t>
      </w:r>
      <w:r w:rsidR="00815976" w:rsidRPr="003E51FC">
        <w:rPr>
          <w:rFonts w:ascii="Times New Roman" w:hAnsi="Times New Roman" w:cs="Times New Roman"/>
          <w:sz w:val="26"/>
          <w:szCs w:val="26"/>
        </w:rPr>
        <w:t>е</w:t>
      </w:r>
      <w:r w:rsidR="00815976" w:rsidRPr="003E51FC">
        <w:rPr>
          <w:rFonts w:ascii="Times New Roman" w:hAnsi="Times New Roman" w:cs="Times New Roman"/>
          <w:sz w:val="26"/>
          <w:szCs w:val="26"/>
        </w:rPr>
        <w:t>лем единолично путем издания соответствующего распорядительного акта (приказа).</w:t>
      </w:r>
    </w:p>
    <w:p w:rsidR="00815976" w:rsidRPr="00DD4A00" w:rsidRDefault="00C564A8" w:rsidP="00815976">
      <w:pPr>
        <w:rPr>
          <w:rFonts w:ascii="Times New Roman" w:hAnsi="Times New Roman" w:cs="Times New Roman"/>
          <w:sz w:val="26"/>
          <w:szCs w:val="26"/>
        </w:rPr>
      </w:pPr>
      <w:bookmarkStart w:id="18" w:name="sub_1600"/>
      <w:bookmarkEnd w:id="17"/>
      <w:r w:rsidRPr="00DD4A00">
        <w:rPr>
          <w:rFonts w:ascii="Times New Roman" w:hAnsi="Times New Roman" w:cs="Times New Roman"/>
          <w:sz w:val="26"/>
          <w:szCs w:val="26"/>
        </w:rPr>
        <w:t xml:space="preserve">4.4. </w:t>
      </w:r>
      <w:r w:rsidR="001C71A5" w:rsidRPr="00DD4A00">
        <w:rPr>
          <w:rFonts w:ascii="Times New Roman" w:hAnsi="Times New Roman" w:cs="Times New Roman"/>
          <w:sz w:val="26"/>
          <w:szCs w:val="26"/>
        </w:rPr>
        <w:t>Крупная сделка</w:t>
      </w:r>
      <w:r w:rsidR="00CE1396" w:rsidRPr="00DD4A00">
        <w:rPr>
          <w:rFonts w:ascii="Times New Roman" w:hAnsi="Times New Roman" w:cs="Times New Roman"/>
          <w:sz w:val="26"/>
          <w:szCs w:val="26"/>
        </w:rPr>
        <w:t xml:space="preserve"> и сделка, в совершении которой имеется заинтересованность,</w:t>
      </w:r>
      <w:r w:rsidR="001C71A5" w:rsidRPr="00DD4A00">
        <w:rPr>
          <w:rFonts w:ascii="Times New Roman" w:hAnsi="Times New Roman" w:cs="Times New Roman"/>
          <w:sz w:val="26"/>
          <w:szCs w:val="26"/>
        </w:rPr>
        <w:t xml:space="preserve"> может быть совершена </w:t>
      </w:r>
      <w:r w:rsidR="004344C7" w:rsidRPr="00DD4A00">
        <w:rPr>
          <w:rFonts w:ascii="Times New Roman" w:hAnsi="Times New Roman" w:cs="Times New Roman"/>
          <w:sz w:val="26"/>
          <w:szCs w:val="26"/>
        </w:rPr>
        <w:t>АНО</w:t>
      </w:r>
      <w:r w:rsidR="001C71A5" w:rsidRPr="00DD4A00">
        <w:rPr>
          <w:rFonts w:ascii="Times New Roman" w:hAnsi="Times New Roman" w:cs="Times New Roman"/>
          <w:sz w:val="26"/>
          <w:szCs w:val="26"/>
        </w:rPr>
        <w:t xml:space="preserve"> только с предварительного согласия </w:t>
      </w:r>
      <w:r w:rsidR="004344C7" w:rsidRPr="00DD4A00">
        <w:rPr>
          <w:rFonts w:ascii="Times New Roman" w:hAnsi="Times New Roman" w:cs="Times New Roman"/>
          <w:sz w:val="26"/>
          <w:szCs w:val="26"/>
        </w:rPr>
        <w:t>Учредителя</w:t>
      </w:r>
      <w:r w:rsidR="00CE1396" w:rsidRPr="00DD4A00">
        <w:rPr>
          <w:rFonts w:ascii="Times New Roman" w:hAnsi="Times New Roman" w:cs="Times New Roman"/>
          <w:sz w:val="26"/>
          <w:szCs w:val="26"/>
        </w:rPr>
        <w:t>.</w:t>
      </w:r>
    </w:p>
    <w:p w:rsidR="004344C7" w:rsidRPr="00DD4A00" w:rsidRDefault="00C564A8" w:rsidP="004344C7">
      <w:pPr>
        <w:rPr>
          <w:rFonts w:ascii="Times New Roman" w:hAnsi="Times New Roman" w:cs="Times New Roman"/>
          <w:sz w:val="26"/>
          <w:szCs w:val="26"/>
        </w:rPr>
      </w:pPr>
      <w:r w:rsidRPr="00DD4A00">
        <w:rPr>
          <w:rFonts w:ascii="Times New Roman" w:hAnsi="Times New Roman" w:cs="Times New Roman"/>
          <w:sz w:val="26"/>
          <w:szCs w:val="26"/>
        </w:rPr>
        <w:t xml:space="preserve">4.5. </w:t>
      </w:r>
      <w:r w:rsidR="004344C7" w:rsidRPr="00DD4A00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CE1396" w:rsidRPr="00DD4A00">
        <w:rPr>
          <w:rFonts w:ascii="Times New Roman" w:hAnsi="Times New Roman" w:cs="Times New Roman"/>
          <w:sz w:val="26"/>
          <w:szCs w:val="26"/>
        </w:rPr>
        <w:t>У</w:t>
      </w:r>
      <w:r w:rsidR="004344C7" w:rsidRPr="00DD4A00">
        <w:rPr>
          <w:rFonts w:ascii="Times New Roman" w:hAnsi="Times New Roman" w:cs="Times New Roman"/>
          <w:sz w:val="26"/>
          <w:szCs w:val="26"/>
        </w:rPr>
        <w:t>чредител</w:t>
      </w:r>
      <w:r w:rsidR="00CE1396" w:rsidRPr="00DD4A00">
        <w:rPr>
          <w:rFonts w:ascii="Times New Roman" w:hAnsi="Times New Roman" w:cs="Times New Roman"/>
          <w:sz w:val="26"/>
          <w:szCs w:val="26"/>
        </w:rPr>
        <w:t>я</w:t>
      </w:r>
      <w:r w:rsidR="004344C7" w:rsidRPr="00DD4A00">
        <w:rPr>
          <w:rFonts w:ascii="Times New Roman" w:hAnsi="Times New Roman" w:cs="Times New Roman"/>
          <w:sz w:val="26"/>
          <w:szCs w:val="26"/>
        </w:rPr>
        <w:t xml:space="preserve"> АНО, в состав ее учредителей могут быть приняты новые лица.Лицо может по своему усмотрению выйти из состава учредителей АНО.</w:t>
      </w:r>
    </w:p>
    <w:p w:rsidR="004F1DEF" w:rsidRPr="00DD4A00" w:rsidRDefault="004F1DEF" w:rsidP="004F1DEF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DD4A00">
        <w:rPr>
          <w:rFonts w:ascii="Times New Roman" w:hAnsi="Times New Roman" w:cs="Times New Roman"/>
          <w:sz w:val="26"/>
          <w:szCs w:val="26"/>
        </w:rPr>
        <w:tab/>
        <w:t>4.6. Учредитель (учредители) АНО могут пользоваться ее услугами только на ра</w:t>
      </w:r>
      <w:r w:rsidRPr="00DD4A00">
        <w:rPr>
          <w:rFonts w:ascii="Times New Roman" w:hAnsi="Times New Roman" w:cs="Times New Roman"/>
          <w:sz w:val="26"/>
          <w:szCs w:val="26"/>
        </w:rPr>
        <w:t>в</w:t>
      </w:r>
      <w:r w:rsidRPr="00DD4A00">
        <w:rPr>
          <w:rFonts w:ascii="Times New Roman" w:hAnsi="Times New Roman" w:cs="Times New Roman"/>
          <w:sz w:val="26"/>
          <w:szCs w:val="26"/>
        </w:rPr>
        <w:t>ных условиях с другими лицами.</w:t>
      </w:r>
    </w:p>
    <w:p w:rsidR="004F1DEF" w:rsidRPr="004344C7" w:rsidRDefault="004F1DEF" w:rsidP="004344C7">
      <w:pPr>
        <w:rPr>
          <w:rFonts w:ascii="Times New Roman" w:hAnsi="Times New Roman" w:cs="Times New Roman"/>
          <w:sz w:val="26"/>
          <w:szCs w:val="26"/>
        </w:rPr>
      </w:pPr>
    </w:p>
    <w:p w:rsidR="001C71A5" w:rsidRPr="003E51FC" w:rsidRDefault="001C71A5" w:rsidP="00815976">
      <w:pPr>
        <w:rPr>
          <w:rFonts w:ascii="Times New Roman" w:hAnsi="Times New Roman" w:cs="Times New Roman"/>
        </w:rPr>
      </w:pPr>
    </w:p>
    <w:p w:rsidR="00F611E0" w:rsidRDefault="00091030" w:rsidP="00F611E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3E51FC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E63AF4" w:rsidRPr="003E51FC">
        <w:rPr>
          <w:rFonts w:ascii="Times New Roman" w:hAnsi="Times New Roman" w:cs="Times New Roman"/>
          <w:color w:val="auto"/>
          <w:sz w:val="26"/>
          <w:szCs w:val="26"/>
        </w:rPr>
        <w:t>. Органы О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083643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bookmarkStart w:id="19" w:name="sub_1032"/>
      <w:bookmarkEnd w:id="18"/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083643" w:rsidRPr="003E51FC">
        <w:rPr>
          <w:rFonts w:ascii="Times New Roman" w:hAnsi="Times New Roman" w:cs="Times New Roman"/>
          <w:sz w:val="26"/>
          <w:szCs w:val="26"/>
        </w:rPr>
        <w:t>.1.</w:t>
      </w:r>
      <w:r w:rsidR="00CC15D4" w:rsidRPr="003E51FC">
        <w:rPr>
          <w:rFonts w:ascii="Times New Roman" w:hAnsi="Times New Roman" w:cs="Times New Roman"/>
          <w:sz w:val="26"/>
          <w:szCs w:val="26"/>
        </w:rPr>
        <w:t> Орг</w:t>
      </w:r>
      <w:r w:rsidR="00E63AF4" w:rsidRPr="003E51FC">
        <w:rPr>
          <w:rFonts w:ascii="Times New Roman" w:hAnsi="Times New Roman" w:cs="Times New Roman"/>
          <w:sz w:val="26"/>
          <w:szCs w:val="26"/>
        </w:rPr>
        <w:t>анами управления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 являются:</w:t>
      </w:r>
      <w:bookmarkEnd w:id="19"/>
    </w:p>
    <w:p w:rsidR="00083643" w:rsidRPr="003E51FC" w:rsidRDefault="001C71A5" w:rsidP="00D53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DC2E20" w:rsidRPr="003E51FC">
        <w:rPr>
          <w:rFonts w:ascii="Times New Roman" w:hAnsi="Times New Roman" w:cs="Times New Roman"/>
          <w:sz w:val="26"/>
          <w:szCs w:val="26"/>
        </w:rPr>
        <w:t>равление</w:t>
      </w:r>
    </w:p>
    <w:p w:rsidR="00CC15D4" w:rsidRPr="003E51FC" w:rsidRDefault="001C71A5" w:rsidP="00D53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A72401" w:rsidRPr="003E51FC">
        <w:rPr>
          <w:rFonts w:ascii="Times New Roman" w:hAnsi="Times New Roman" w:cs="Times New Roman"/>
          <w:sz w:val="26"/>
          <w:szCs w:val="26"/>
        </w:rPr>
        <w:t>иректор</w:t>
      </w:r>
    </w:p>
    <w:p w:rsidR="00C564A8" w:rsidRPr="003E51FC" w:rsidRDefault="001C71A5" w:rsidP="00D53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564A8" w:rsidRPr="003E51FC">
        <w:rPr>
          <w:rFonts w:ascii="Times New Roman" w:hAnsi="Times New Roman" w:cs="Times New Roman"/>
          <w:sz w:val="26"/>
          <w:szCs w:val="26"/>
        </w:rPr>
        <w:t>Общее собрание работников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564A8" w:rsidRPr="003E51FC" w:rsidRDefault="001C71A5" w:rsidP="00D53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564A8" w:rsidRPr="003E51FC">
        <w:rPr>
          <w:rFonts w:ascii="Times New Roman" w:hAnsi="Times New Roman" w:cs="Times New Roman"/>
          <w:sz w:val="26"/>
          <w:szCs w:val="26"/>
        </w:rPr>
        <w:t>Педагогический совет</w:t>
      </w:r>
    </w:p>
    <w:p w:rsidR="00CC15D4" w:rsidRPr="003E51FC" w:rsidRDefault="00DC2E20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Правление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является коллегиальным высшим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 органом управления О</w:t>
      </w:r>
      <w:r w:rsidR="00791839" w:rsidRPr="003E51FC">
        <w:rPr>
          <w:rFonts w:ascii="Times New Roman" w:hAnsi="Times New Roman" w:cs="Times New Roman"/>
          <w:sz w:val="26"/>
          <w:szCs w:val="26"/>
        </w:rPr>
        <w:t>рганизации, о</w:t>
      </w:r>
      <w:r w:rsidR="00CC15D4" w:rsidRPr="003E51FC">
        <w:rPr>
          <w:rFonts w:ascii="Times New Roman" w:hAnsi="Times New Roman" w:cs="Times New Roman"/>
          <w:sz w:val="26"/>
          <w:szCs w:val="26"/>
        </w:rPr>
        <w:t>с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новной функцией </w:t>
      </w:r>
      <w:r w:rsidR="00791839" w:rsidRPr="003E51FC">
        <w:rPr>
          <w:rFonts w:ascii="Times New Roman" w:hAnsi="Times New Roman" w:cs="Times New Roman"/>
          <w:sz w:val="26"/>
          <w:szCs w:val="26"/>
        </w:rPr>
        <w:t>которого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является обеспечение соблюдения организацией цел</w:t>
      </w:r>
      <w:r w:rsidR="00AE7048" w:rsidRPr="003E51FC">
        <w:rPr>
          <w:rFonts w:ascii="Times New Roman" w:hAnsi="Times New Roman" w:cs="Times New Roman"/>
          <w:sz w:val="26"/>
          <w:szCs w:val="26"/>
        </w:rPr>
        <w:t>и</w:t>
      </w:r>
      <w:r w:rsidR="00CC15D4" w:rsidRPr="003E51FC">
        <w:rPr>
          <w:rFonts w:ascii="Times New Roman" w:hAnsi="Times New Roman" w:cs="Times New Roman"/>
          <w:sz w:val="26"/>
          <w:szCs w:val="26"/>
        </w:rPr>
        <w:t>, опр</w:t>
      </w:r>
      <w:r w:rsidR="00CC15D4" w:rsidRPr="003E51FC">
        <w:rPr>
          <w:rFonts w:ascii="Times New Roman" w:hAnsi="Times New Roman" w:cs="Times New Roman"/>
          <w:sz w:val="26"/>
          <w:szCs w:val="26"/>
        </w:rPr>
        <w:t>е</w:t>
      </w:r>
      <w:r w:rsidR="00CC15D4" w:rsidRPr="003E51FC">
        <w:rPr>
          <w:rFonts w:ascii="Times New Roman" w:hAnsi="Times New Roman" w:cs="Times New Roman"/>
          <w:sz w:val="26"/>
          <w:szCs w:val="26"/>
        </w:rPr>
        <w:t>деленн</w:t>
      </w:r>
      <w:r w:rsidR="00624CE2" w:rsidRPr="003E51FC">
        <w:rPr>
          <w:rFonts w:ascii="Times New Roman" w:hAnsi="Times New Roman" w:cs="Times New Roman"/>
          <w:sz w:val="26"/>
          <w:szCs w:val="26"/>
        </w:rPr>
        <w:t>ой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настоящим </w:t>
      </w:r>
      <w:r w:rsidR="001C71A5">
        <w:rPr>
          <w:rFonts w:ascii="Times New Roman" w:hAnsi="Times New Roman" w:cs="Times New Roman"/>
          <w:sz w:val="26"/>
          <w:szCs w:val="26"/>
        </w:rPr>
        <w:t>У</w:t>
      </w:r>
      <w:r w:rsidR="00CC15D4" w:rsidRPr="003E51FC">
        <w:rPr>
          <w:rFonts w:ascii="Times New Roman" w:hAnsi="Times New Roman" w:cs="Times New Roman"/>
          <w:sz w:val="26"/>
          <w:szCs w:val="26"/>
        </w:rPr>
        <w:t>ставом.</w:t>
      </w:r>
    </w:p>
    <w:p w:rsidR="00CC15D4" w:rsidRPr="003E51FC" w:rsidRDefault="00A72401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>иректор является единоличным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исполнительным органом </w:t>
      </w:r>
      <w:r w:rsidR="001C71A5">
        <w:rPr>
          <w:rFonts w:ascii="Times New Roman" w:hAnsi="Times New Roman" w:cs="Times New Roman"/>
          <w:sz w:val="26"/>
          <w:szCs w:val="26"/>
        </w:rPr>
        <w:t>АНО</w:t>
      </w:r>
      <w:r w:rsidR="00CC15D4" w:rsidRPr="003E51FC">
        <w:rPr>
          <w:rFonts w:ascii="Times New Roman" w:hAnsi="Times New Roman" w:cs="Times New Roman"/>
          <w:sz w:val="26"/>
          <w:szCs w:val="26"/>
        </w:rPr>
        <w:t>, который осущ</w:t>
      </w:r>
      <w:r w:rsidR="00CC15D4" w:rsidRPr="003E51FC">
        <w:rPr>
          <w:rFonts w:ascii="Times New Roman" w:hAnsi="Times New Roman" w:cs="Times New Roman"/>
          <w:sz w:val="26"/>
          <w:szCs w:val="26"/>
        </w:rPr>
        <w:t>е</w:t>
      </w:r>
      <w:r w:rsidR="00CC15D4" w:rsidRPr="003E51FC">
        <w:rPr>
          <w:rFonts w:ascii="Times New Roman" w:hAnsi="Times New Roman" w:cs="Times New Roman"/>
          <w:sz w:val="26"/>
          <w:szCs w:val="26"/>
        </w:rPr>
        <w:t>ствляет текущее руководство деятельностью организации в порядке, установленном н</w:t>
      </w:r>
      <w:r w:rsidR="00CC15D4" w:rsidRPr="003E51FC">
        <w:rPr>
          <w:rFonts w:ascii="Times New Roman" w:hAnsi="Times New Roman" w:cs="Times New Roman"/>
          <w:sz w:val="26"/>
          <w:szCs w:val="26"/>
        </w:rPr>
        <w:t>а</w:t>
      </w:r>
      <w:r w:rsidR="00CC15D4" w:rsidRPr="003E51FC">
        <w:rPr>
          <w:rFonts w:ascii="Times New Roman" w:hAnsi="Times New Roman" w:cs="Times New Roman"/>
          <w:sz w:val="26"/>
          <w:szCs w:val="26"/>
        </w:rPr>
        <w:t>стоящим уставом.</w:t>
      </w:r>
    </w:p>
    <w:p w:rsidR="00CC15D4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083643" w:rsidRPr="003E51FC">
        <w:rPr>
          <w:rFonts w:ascii="Times New Roman" w:hAnsi="Times New Roman" w:cs="Times New Roman"/>
          <w:sz w:val="26"/>
          <w:szCs w:val="26"/>
        </w:rPr>
        <w:t xml:space="preserve">.2. </w:t>
      </w:r>
      <w:r w:rsidR="00CC15D4" w:rsidRPr="003E51FC">
        <w:rPr>
          <w:rFonts w:ascii="Times New Roman" w:hAnsi="Times New Roman" w:cs="Times New Roman"/>
          <w:sz w:val="26"/>
          <w:szCs w:val="26"/>
        </w:rPr>
        <w:t>Для осуществления контроля за финансо</w:t>
      </w:r>
      <w:r w:rsidR="00D7423E" w:rsidRPr="003E51FC">
        <w:rPr>
          <w:rFonts w:ascii="Times New Roman" w:hAnsi="Times New Roman" w:cs="Times New Roman"/>
          <w:sz w:val="26"/>
          <w:szCs w:val="26"/>
        </w:rPr>
        <w:t>во-хозяйственной деятельностью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</w:t>
      </w:r>
      <w:r w:rsidR="00CC15D4" w:rsidRPr="003E51FC">
        <w:rPr>
          <w:rFonts w:ascii="Times New Roman" w:hAnsi="Times New Roman" w:cs="Times New Roman"/>
          <w:sz w:val="26"/>
          <w:szCs w:val="26"/>
        </w:rPr>
        <w:t>ганизации создается ревизионная комиссия.</w:t>
      </w:r>
    </w:p>
    <w:p w:rsidR="00006846" w:rsidRPr="003E51FC" w:rsidRDefault="00091030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AE7048" w:rsidRPr="003E51FC">
        <w:rPr>
          <w:rFonts w:ascii="Times New Roman" w:hAnsi="Times New Roman" w:cs="Times New Roman"/>
          <w:sz w:val="26"/>
          <w:szCs w:val="26"/>
        </w:rPr>
        <w:t>.3.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Общее руководство и контроль за соблюдением </w:t>
      </w:r>
      <w:r w:rsidR="0027391B" w:rsidRPr="003E51FC">
        <w:rPr>
          <w:rFonts w:ascii="Times New Roman" w:hAnsi="Times New Roman" w:cs="Times New Roman"/>
          <w:sz w:val="26"/>
          <w:szCs w:val="26"/>
        </w:rPr>
        <w:t>о</w:t>
      </w:r>
      <w:r w:rsidR="00E25215" w:rsidRPr="003E51FC">
        <w:rPr>
          <w:rFonts w:ascii="Times New Roman" w:hAnsi="Times New Roman" w:cs="Times New Roman"/>
          <w:sz w:val="26"/>
          <w:szCs w:val="26"/>
        </w:rPr>
        <w:t>рганизацией целей и задач, определенных Уставом, осуществляет П</w:t>
      </w:r>
      <w:r w:rsidR="00B701FB" w:rsidRPr="003E51FC">
        <w:rPr>
          <w:rFonts w:ascii="Times New Roman" w:hAnsi="Times New Roman" w:cs="Times New Roman"/>
          <w:sz w:val="26"/>
          <w:szCs w:val="26"/>
        </w:rPr>
        <w:t>равление</w:t>
      </w:r>
      <w:r w:rsidR="00E25215" w:rsidRPr="003E51FC">
        <w:rPr>
          <w:rFonts w:ascii="Times New Roman" w:hAnsi="Times New Roman" w:cs="Times New Roman"/>
          <w:sz w:val="26"/>
          <w:szCs w:val="26"/>
        </w:rPr>
        <w:t>, созданн</w:t>
      </w:r>
      <w:r w:rsidR="00B701FB" w:rsidRPr="003E51FC">
        <w:rPr>
          <w:rFonts w:ascii="Times New Roman" w:hAnsi="Times New Roman" w:cs="Times New Roman"/>
          <w:sz w:val="26"/>
          <w:szCs w:val="26"/>
        </w:rPr>
        <w:t>ое</w:t>
      </w:r>
      <w:r w:rsidR="00D7423E" w:rsidRPr="003E51FC">
        <w:rPr>
          <w:rFonts w:ascii="Times New Roman" w:hAnsi="Times New Roman" w:cs="Times New Roman"/>
          <w:sz w:val="26"/>
          <w:szCs w:val="26"/>
        </w:rPr>
        <w:t xml:space="preserve"> У</w:t>
      </w:r>
      <w:r w:rsidR="00E25215" w:rsidRPr="003E51FC">
        <w:rPr>
          <w:rFonts w:ascii="Times New Roman" w:hAnsi="Times New Roman" w:cs="Times New Roman"/>
          <w:sz w:val="26"/>
          <w:szCs w:val="26"/>
        </w:rPr>
        <w:t>чредител</w:t>
      </w:r>
      <w:r w:rsidR="00B701FB" w:rsidRPr="003E51FC">
        <w:rPr>
          <w:rFonts w:ascii="Times New Roman" w:hAnsi="Times New Roman" w:cs="Times New Roman"/>
          <w:sz w:val="26"/>
          <w:szCs w:val="26"/>
        </w:rPr>
        <w:t>ем</w:t>
      </w:r>
      <w:r w:rsidR="00D7423E" w:rsidRPr="003E51FC">
        <w:rPr>
          <w:rFonts w:ascii="Times New Roman" w:hAnsi="Times New Roman" w:cs="Times New Roman"/>
          <w:sz w:val="26"/>
          <w:szCs w:val="26"/>
        </w:rPr>
        <w:t xml:space="preserve"> О</w:t>
      </w:r>
      <w:r w:rsidR="00E25215" w:rsidRPr="003E51FC">
        <w:rPr>
          <w:rFonts w:ascii="Times New Roman" w:hAnsi="Times New Roman" w:cs="Times New Roman"/>
          <w:sz w:val="26"/>
          <w:szCs w:val="26"/>
        </w:rPr>
        <w:t>рганизации, в состав которого входят представители общественных, государственных организаций и фи</w:t>
      </w:r>
      <w:r w:rsidR="00D7423E" w:rsidRPr="003E51FC">
        <w:rPr>
          <w:rFonts w:ascii="Times New Roman" w:hAnsi="Times New Roman" w:cs="Times New Roman"/>
          <w:sz w:val="26"/>
          <w:szCs w:val="26"/>
        </w:rPr>
        <w:t>зические лица по представлению У</w:t>
      </w:r>
      <w:r w:rsidR="00E25215" w:rsidRPr="003E51FC">
        <w:rPr>
          <w:rFonts w:ascii="Times New Roman" w:hAnsi="Times New Roman" w:cs="Times New Roman"/>
          <w:sz w:val="26"/>
          <w:szCs w:val="26"/>
        </w:rPr>
        <w:t>чредител</w:t>
      </w:r>
      <w:r w:rsidR="00B701FB" w:rsidRPr="003E51FC">
        <w:rPr>
          <w:rFonts w:ascii="Times New Roman" w:hAnsi="Times New Roman" w:cs="Times New Roman"/>
          <w:sz w:val="26"/>
          <w:szCs w:val="26"/>
        </w:rPr>
        <w:t>я</w:t>
      </w:r>
      <w:r w:rsidR="00E25215" w:rsidRPr="003E51FC">
        <w:rPr>
          <w:rFonts w:ascii="Times New Roman" w:hAnsi="Times New Roman" w:cs="Times New Roman"/>
          <w:sz w:val="26"/>
          <w:szCs w:val="26"/>
        </w:rPr>
        <w:t>.</w:t>
      </w:r>
    </w:p>
    <w:p w:rsidR="00304116" w:rsidRPr="003E51FC" w:rsidRDefault="00304116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Правление является коллегиальным высшим органом управ</w:t>
      </w:r>
      <w:r w:rsidR="00D7423E" w:rsidRPr="003E51FC">
        <w:rPr>
          <w:rFonts w:ascii="Times New Roman" w:hAnsi="Times New Roman" w:cs="Times New Roman"/>
          <w:sz w:val="26"/>
          <w:szCs w:val="26"/>
        </w:rPr>
        <w:t>ления О</w:t>
      </w:r>
      <w:r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p w:rsidR="00FE0F53" w:rsidRPr="003E51FC" w:rsidRDefault="00FE0F53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Количество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 членов Правления утверждается У</w:t>
      </w:r>
      <w:r w:rsidRPr="003E51FC">
        <w:rPr>
          <w:rFonts w:ascii="Times New Roman" w:hAnsi="Times New Roman" w:cs="Times New Roman"/>
          <w:sz w:val="26"/>
          <w:szCs w:val="26"/>
        </w:rPr>
        <w:t>чредителем.</w:t>
      </w:r>
    </w:p>
    <w:p w:rsidR="00E84BA4" w:rsidRPr="003E51FC" w:rsidRDefault="00E84BA4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Правление избирается </w:t>
      </w:r>
      <w:r w:rsidR="00B1312E" w:rsidRPr="003E51FC">
        <w:rPr>
          <w:rFonts w:ascii="Times New Roman" w:hAnsi="Times New Roman" w:cs="Times New Roman"/>
          <w:sz w:val="26"/>
          <w:szCs w:val="26"/>
        </w:rPr>
        <w:t>сроком на 4 года.</w:t>
      </w:r>
    </w:p>
    <w:p w:rsidR="00E25215" w:rsidRPr="003E51FC" w:rsidRDefault="00266C4A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К исключительной компетенции </w:t>
      </w:r>
      <w:r w:rsidR="00B701FB" w:rsidRPr="003E51FC">
        <w:rPr>
          <w:rFonts w:ascii="Times New Roman" w:hAnsi="Times New Roman" w:cs="Times New Roman"/>
          <w:sz w:val="26"/>
          <w:szCs w:val="26"/>
        </w:rPr>
        <w:t>Правлени</w:t>
      </w:r>
      <w:r w:rsidRPr="003E51FC">
        <w:rPr>
          <w:rFonts w:ascii="Times New Roman" w:hAnsi="Times New Roman" w:cs="Times New Roman"/>
          <w:sz w:val="26"/>
          <w:szCs w:val="26"/>
        </w:rPr>
        <w:t>я относится</w:t>
      </w:r>
      <w:r w:rsidR="00E25215" w:rsidRPr="003E51FC">
        <w:rPr>
          <w:rFonts w:ascii="Times New Roman" w:hAnsi="Times New Roman" w:cs="Times New Roman"/>
          <w:sz w:val="26"/>
          <w:szCs w:val="26"/>
        </w:rPr>
        <w:t>:</w:t>
      </w:r>
    </w:p>
    <w:p w:rsidR="00701761" w:rsidRPr="003E51FC" w:rsidRDefault="00701761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1) определение приорит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етных направлений деятельности О</w:t>
      </w: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рганизации, принципов формирования и использования ее имущества;</w:t>
      </w:r>
    </w:p>
    <w:p w:rsidR="00E6787F" w:rsidRPr="003E51FC" w:rsidRDefault="00D7423E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2) изменение устава О</w:t>
      </w:r>
      <w:r w:rsidR="00E6787F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рганизации;</w:t>
      </w:r>
    </w:p>
    <w:p w:rsidR="006930F5" w:rsidRPr="003E51FC" w:rsidRDefault="006930F5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3) </w:t>
      </w:r>
      <w:r w:rsidR="00612AC7" w:rsidRPr="0055733A">
        <w:rPr>
          <w:rFonts w:ascii="Times New Roman" w:hAnsi="Times New Roman" w:cs="Times New Roman"/>
          <w:sz w:val="26"/>
          <w:szCs w:val="26"/>
          <w:shd w:val="clear" w:color="auto" w:fill="FFFFFF"/>
        </w:rPr>
        <w:t>определение порядка приема в состав учредителей</w:t>
      </w:r>
      <w:r w:rsidR="004F1DEF" w:rsidRPr="005573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</w:t>
      </w:r>
      <w:r w:rsidR="00612AC7" w:rsidRPr="0055733A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 и исключения из состава ее учредителей;</w:t>
      </w:r>
    </w:p>
    <w:p w:rsidR="00E25215" w:rsidRPr="003E51FC" w:rsidRDefault="00E6787F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4</w:t>
      </w:r>
      <w:r w:rsidR="00E25215" w:rsidRPr="003E51FC">
        <w:rPr>
          <w:rFonts w:ascii="Times New Roman" w:hAnsi="Times New Roman" w:cs="Times New Roman"/>
          <w:sz w:val="26"/>
          <w:szCs w:val="26"/>
        </w:rPr>
        <w:t>)  утвержд</w:t>
      </w:r>
      <w:r w:rsidR="00791839" w:rsidRPr="003E51FC">
        <w:rPr>
          <w:rFonts w:ascii="Times New Roman" w:hAnsi="Times New Roman" w:cs="Times New Roman"/>
          <w:sz w:val="26"/>
          <w:szCs w:val="26"/>
        </w:rPr>
        <w:t>ение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791839" w:rsidRPr="003E51FC">
        <w:rPr>
          <w:rFonts w:ascii="Times New Roman" w:hAnsi="Times New Roman" w:cs="Times New Roman"/>
          <w:sz w:val="26"/>
          <w:szCs w:val="26"/>
        </w:rPr>
        <w:t>о</w:t>
      </w:r>
      <w:r w:rsidR="00E25215" w:rsidRPr="003E51FC">
        <w:rPr>
          <w:rFonts w:ascii="Times New Roman" w:hAnsi="Times New Roman" w:cs="Times New Roman"/>
          <w:sz w:val="26"/>
          <w:szCs w:val="26"/>
        </w:rPr>
        <w:t>рганизации и их финансово</w:t>
      </w:r>
      <w:r w:rsidR="00791839" w:rsidRPr="003E51FC">
        <w:rPr>
          <w:rFonts w:ascii="Times New Roman" w:hAnsi="Times New Roman" w:cs="Times New Roman"/>
          <w:sz w:val="26"/>
          <w:szCs w:val="26"/>
        </w:rPr>
        <w:t>го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791839" w:rsidRPr="003E51FC">
        <w:rPr>
          <w:rFonts w:ascii="Times New Roman" w:hAnsi="Times New Roman" w:cs="Times New Roman"/>
          <w:sz w:val="26"/>
          <w:szCs w:val="26"/>
        </w:rPr>
        <w:t>я</w:t>
      </w:r>
      <w:r w:rsidR="00E25215" w:rsidRPr="003E51FC">
        <w:rPr>
          <w:rFonts w:ascii="Times New Roman" w:hAnsi="Times New Roman" w:cs="Times New Roman"/>
          <w:sz w:val="26"/>
          <w:szCs w:val="26"/>
        </w:rPr>
        <w:t>;</w:t>
      </w:r>
    </w:p>
    <w:p w:rsidR="00E25215" w:rsidRPr="003E51FC" w:rsidRDefault="00E6787F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E25215" w:rsidRPr="003E51FC">
        <w:rPr>
          <w:rFonts w:ascii="Times New Roman" w:hAnsi="Times New Roman" w:cs="Times New Roman"/>
          <w:sz w:val="26"/>
          <w:szCs w:val="26"/>
        </w:rPr>
        <w:t>)  утвержд</w:t>
      </w:r>
      <w:r w:rsidR="00791839" w:rsidRPr="003E51FC">
        <w:rPr>
          <w:rFonts w:ascii="Times New Roman" w:hAnsi="Times New Roman" w:cs="Times New Roman"/>
          <w:sz w:val="26"/>
          <w:szCs w:val="26"/>
        </w:rPr>
        <w:t>ение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годовы</w:t>
      </w:r>
      <w:r w:rsidR="00791839" w:rsidRPr="003E51FC">
        <w:rPr>
          <w:rFonts w:ascii="Times New Roman" w:hAnsi="Times New Roman" w:cs="Times New Roman"/>
          <w:sz w:val="26"/>
          <w:szCs w:val="26"/>
        </w:rPr>
        <w:t>х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791839" w:rsidRPr="003E51FC">
        <w:rPr>
          <w:rFonts w:ascii="Times New Roman" w:hAnsi="Times New Roman" w:cs="Times New Roman"/>
          <w:sz w:val="26"/>
          <w:szCs w:val="26"/>
        </w:rPr>
        <w:t>ов</w:t>
      </w:r>
      <w:r w:rsidR="00A171F5" w:rsidRPr="003E51FC">
        <w:rPr>
          <w:rFonts w:ascii="Times New Roman" w:hAnsi="Times New Roman" w:cs="Times New Roman"/>
          <w:sz w:val="26"/>
          <w:szCs w:val="26"/>
        </w:rPr>
        <w:t xml:space="preserve">, </w:t>
      </w:r>
      <w:r w:rsidR="00E25215" w:rsidRPr="003E51FC">
        <w:rPr>
          <w:rFonts w:ascii="Times New Roman" w:hAnsi="Times New Roman" w:cs="Times New Roman"/>
          <w:sz w:val="26"/>
          <w:szCs w:val="26"/>
        </w:rPr>
        <w:t>годово</w:t>
      </w:r>
      <w:r w:rsidR="00791839" w:rsidRPr="003E51FC">
        <w:rPr>
          <w:rFonts w:ascii="Times New Roman" w:hAnsi="Times New Roman" w:cs="Times New Roman"/>
          <w:sz w:val="26"/>
          <w:szCs w:val="26"/>
        </w:rPr>
        <w:t>го</w:t>
      </w:r>
      <w:r w:rsidR="00E25215" w:rsidRPr="003E51FC">
        <w:rPr>
          <w:rFonts w:ascii="Times New Roman" w:hAnsi="Times New Roman" w:cs="Times New Roman"/>
          <w:sz w:val="26"/>
          <w:szCs w:val="26"/>
        </w:rPr>
        <w:t> </w:t>
      </w:r>
      <w:hyperlink r:id="rId9" w:tooltip="Баланс бухгалтерский" w:history="1">
        <w:r w:rsidR="00E25215" w:rsidRPr="003E51FC">
          <w:rPr>
            <w:rFonts w:ascii="Times New Roman" w:hAnsi="Times New Roman" w:cs="Times New Roman"/>
            <w:sz w:val="26"/>
            <w:szCs w:val="26"/>
          </w:rPr>
          <w:t>бухгалтерск</w:t>
        </w:r>
        <w:r w:rsidR="00791839" w:rsidRPr="003E51FC">
          <w:rPr>
            <w:rFonts w:ascii="Times New Roman" w:hAnsi="Times New Roman" w:cs="Times New Roman"/>
            <w:sz w:val="26"/>
            <w:szCs w:val="26"/>
          </w:rPr>
          <w:t xml:space="preserve">ого </w:t>
        </w:r>
        <w:r w:rsidR="00E25215" w:rsidRPr="003E51FC">
          <w:rPr>
            <w:rFonts w:ascii="Times New Roman" w:hAnsi="Times New Roman" w:cs="Times New Roman"/>
            <w:sz w:val="26"/>
            <w:szCs w:val="26"/>
          </w:rPr>
          <w:t>баланс</w:t>
        </w:r>
      </w:hyperlink>
      <w:r w:rsidR="00791839" w:rsidRPr="003E51FC">
        <w:rPr>
          <w:rFonts w:ascii="Times New Roman" w:hAnsi="Times New Roman" w:cs="Times New Roman"/>
          <w:sz w:val="26"/>
          <w:szCs w:val="26"/>
        </w:rPr>
        <w:t>а</w:t>
      </w:r>
      <w:r w:rsidR="00A171F5" w:rsidRPr="003E51FC">
        <w:rPr>
          <w:rFonts w:ascii="Times New Roman" w:hAnsi="Times New Roman" w:cs="Times New Roman"/>
          <w:sz w:val="26"/>
          <w:szCs w:val="26"/>
        </w:rPr>
        <w:t xml:space="preserve"> и бухгалте</w:t>
      </w:r>
      <w:r w:rsidR="00A171F5" w:rsidRPr="003E51FC">
        <w:rPr>
          <w:rFonts w:ascii="Times New Roman" w:hAnsi="Times New Roman" w:cs="Times New Roman"/>
          <w:sz w:val="26"/>
          <w:szCs w:val="26"/>
        </w:rPr>
        <w:t>р</w:t>
      </w:r>
      <w:r w:rsidR="00A171F5" w:rsidRPr="003E51FC">
        <w:rPr>
          <w:rFonts w:ascii="Times New Roman" w:hAnsi="Times New Roman" w:cs="Times New Roman"/>
          <w:sz w:val="26"/>
          <w:szCs w:val="26"/>
        </w:rPr>
        <w:t>ской  (дополнительной) отчетности</w:t>
      </w:r>
      <w:r w:rsidR="00E25215" w:rsidRPr="003E51FC">
        <w:rPr>
          <w:rFonts w:ascii="Times New Roman" w:hAnsi="Times New Roman" w:cs="Times New Roman"/>
          <w:sz w:val="26"/>
          <w:szCs w:val="26"/>
        </w:rPr>
        <w:t>;</w:t>
      </w:r>
    </w:p>
    <w:p w:rsidR="00E25215" w:rsidRPr="003E51FC" w:rsidRDefault="00E6787F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E25215" w:rsidRPr="003E51FC">
        <w:rPr>
          <w:rFonts w:ascii="Times New Roman" w:hAnsi="Times New Roman" w:cs="Times New Roman"/>
          <w:sz w:val="26"/>
          <w:szCs w:val="26"/>
        </w:rPr>
        <w:t>)  устан</w:t>
      </w:r>
      <w:r w:rsidR="00791839" w:rsidRPr="003E51FC">
        <w:rPr>
          <w:rFonts w:ascii="Times New Roman" w:hAnsi="Times New Roman" w:cs="Times New Roman"/>
          <w:sz w:val="26"/>
          <w:szCs w:val="26"/>
        </w:rPr>
        <w:t>овление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791839" w:rsidRPr="003E51FC">
        <w:rPr>
          <w:rFonts w:ascii="Times New Roman" w:hAnsi="Times New Roman" w:cs="Times New Roman"/>
          <w:sz w:val="26"/>
          <w:szCs w:val="26"/>
        </w:rPr>
        <w:t>а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вознаграждения </w:t>
      </w:r>
      <w:r w:rsidR="00791839" w:rsidRPr="003E51FC">
        <w:rPr>
          <w:rFonts w:ascii="Times New Roman" w:hAnsi="Times New Roman" w:cs="Times New Roman"/>
          <w:sz w:val="26"/>
          <w:szCs w:val="26"/>
        </w:rPr>
        <w:t>д</w:t>
      </w:r>
      <w:r w:rsidR="00B701FB" w:rsidRPr="003E51FC">
        <w:rPr>
          <w:rFonts w:ascii="Times New Roman" w:hAnsi="Times New Roman" w:cs="Times New Roman"/>
          <w:sz w:val="26"/>
          <w:szCs w:val="26"/>
        </w:rPr>
        <w:t>иректору</w:t>
      </w:r>
      <w:r w:rsidR="00D7423E" w:rsidRPr="003E51FC">
        <w:rPr>
          <w:rFonts w:ascii="Times New Roman" w:hAnsi="Times New Roman" w:cs="Times New Roman"/>
          <w:sz w:val="26"/>
          <w:szCs w:val="26"/>
        </w:rPr>
        <w:t>О</w:t>
      </w:r>
      <w:r w:rsidR="00E25215" w:rsidRPr="003E51FC">
        <w:rPr>
          <w:rFonts w:ascii="Times New Roman" w:hAnsi="Times New Roman" w:cs="Times New Roman"/>
          <w:sz w:val="26"/>
          <w:szCs w:val="26"/>
        </w:rPr>
        <w:t>рганизации;</w:t>
      </w:r>
    </w:p>
    <w:p w:rsidR="00E25215" w:rsidRPr="003E51FC" w:rsidRDefault="00E6787F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7</w:t>
      </w:r>
      <w:r w:rsidR="00701761" w:rsidRPr="003E51FC">
        <w:rPr>
          <w:rFonts w:ascii="Times New Roman" w:hAnsi="Times New Roman" w:cs="Times New Roman"/>
          <w:sz w:val="26"/>
          <w:szCs w:val="26"/>
        </w:rPr>
        <w:t>)</w:t>
      </w:r>
      <w:r w:rsidR="00E25215" w:rsidRPr="003E51FC">
        <w:rPr>
          <w:rFonts w:ascii="Times New Roman" w:hAnsi="Times New Roman" w:cs="Times New Roman"/>
          <w:sz w:val="26"/>
          <w:szCs w:val="26"/>
        </w:rPr>
        <w:t>  обеспеч</w:t>
      </w:r>
      <w:r w:rsidR="00791839" w:rsidRPr="003E51FC">
        <w:rPr>
          <w:rFonts w:ascii="Times New Roman" w:hAnsi="Times New Roman" w:cs="Times New Roman"/>
          <w:sz w:val="26"/>
          <w:szCs w:val="26"/>
        </w:rPr>
        <w:t>ение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достижени</w:t>
      </w:r>
      <w:r w:rsidR="00791839" w:rsidRPr="003E51FC">
        <w:rPr>
          <w:rFonts w:ascii="Times New Roman" w:hAnsi="Times New Roman" w:cs="Times New Roman"/>
          <w:sz w:val="26"/>
          <w:szCs w:val="26"/>
        </w:rPr>
        <w:t>я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организацией целей, для которых она была создана;</w:t>
      </w:r>
    </w:p>
    <w:p w:rsidR="0027391B" w:rsidRPr="003E51FC" w:rsidRDefault="00E45BC4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) принятие решения о создании О</w:t>
      </w:r>
      <w:r w:rsidR="0027391B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рганизацией других юридических лиц, об уч</w:t>
      </w:r>
      <w:r w:rsidR="0027391B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27391B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стии организации в других юридических лицах, о создании филиалов 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и об открытии представительств О</w:t>
      </w:r>
      <w:r w:rsidR="0027391B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рганизации;</w:t>
      </w:r>
    </w:p>
    <w:p w:rsidR="00701761" w:rsidRPr="003E51FC" w:rsidRDefault="00E45BC4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="00FE0F53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="00701761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принятие решени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й о реорганизации и ликвидации О</w:t>
      </w:r>
      <w:r w:rsidR="00701761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</w:t>
      </w:r>
      <w:r w:rsidR="00BF4009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(кроме преобр</w:t>
      </w:r>
      <w:r w:rsidR="00BF4009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BF4009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зования в фонд)</w:t>
      </w:r>
      <w:r w:rsidR="00701761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, о назначении ликвидационной комиссии (ликвидатора) и об утвержд</w:t>
      </w:r>
      <w:r w:rsidR="00701761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701761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нии ликвидационного баланса;</w:t>
      </w:r>
    </w:p>
    <w:p w:rsidR="0027391B" w:rsidRPr="003E51FC" w:rsidRDefault="0027391B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E45BC4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) утверждение аудиторской организаци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и или индивидуального аудитора О</w:t>
      </w: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</w:t>
      </w: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зации</w:t>
      </w:r>
      <w:r w:rsidR="00E45BC4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25215" w:rsidRPr="003E51FC" w:rsidRDefault="00091030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AE7048" w:rsidRPr="003E51FC">
        <w:rPr>
          <w:rFonts w:ascii="Times New Roman" w:hAnsi="Times New Roman" w:cs="Times New Roman"/>
          <w:sz w:val="26"/>
          <w:szCs w:val="26"/>
        </w:rPr>
        <w:t>.4.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Заседание П</w:t>
      </w:r>
      <w:r w:rsidR="00B701FB" w:rsidRPr="003E51FC">
        <w:rPr>
          <w:rFonts w:ascii="Times New Roman" w:hAnsi="Times New Roman" w:cs="Times New Roman"/>
          <w:sz w:val="26"/>
          <w:szCs w:val="26"/>
        </w:rPr>
        <w:t>равления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 правомочно, если на нем присутствует более половины его членов. Решения П</w:t>
      </w:r>
      <w:r w:rsidR="00B701FB" w:rsidRPr="003E51FC">
        <w:rPr>
          <w:rFonts w:ascii="Times New Roman" w:hAnsi="Times New Roman" w:cs="Times New Roman"/>
          <w:sz w:val="26"/>
          <w:szCs w:val="26"/>
        </w:rPr>
        <w:t>равления</w:t>
      </w:r>
      <w:r w:rsidR="00006846" w:rsidRPr="003E51FC">
        <w:rPr>
          <w:rFonts w:ascii="Times New Roman" w:hAnsi="Times New Roman" w:cs="Times New Roman"/>
          <w:sz w:val="26"/>
          <w:szCs w:val="26"/>
        </w:rPr>
        <w:t xml:space="preserve"> по</w:t>
      </w:r>
      <w:r w:rsidR="00A171F5" w:rsidRPr="003E51FC">
        <w:rPr>
          <w:rFonts w:ascii="Times New Roman" w:hAnsi="Times New Roman" w:cs="Times New Roman"/>
          <w:sz w:val="26"/>
          <w:szCs w:val="26"/>
        </w:rPr>
        <w:t xml:space="preserve"> всем </w:t>
      </w:r>
      <w:r w:rsidR="00006846" w:rsidRPr="003E51FC">
        <w:rPr>
          <w:rFonts w:ascii="Times New Roman" w:hAnsi="Times New Roman" w:cs="Times New Roman"/>
          <w:sz w:val="26"/>
          <w:szCs w:val="26"/>
        </w:rPr>
        <w:t xml:space="preserve">вопросам исключительной компетенции </w:t>
      </w:r>
      <w:r w:rsidR="00E25215" w:rsidRPr="003E51FC">
        <w:rPr>
          <w:rFonts w:ascii="Times New Roman" w:hAnsi="Times New Roman" w:cs="Times New Roman"/>
          <w:sz w:val="26"/>
          <w:szCs w:val="26"/>
        </w:rPr>
        <w:t>прин</w:t>
      </w:r>
      <w:r w:rsidR="00E25215" w:rsidRPr="003E51FC">
        <w:rPr>
          <w:rFonts w:ascii="Times New Roman" w:hAnsi="Times New Roman" w:cs="Times New Roman"/>
          <w:sz w:val="26"/>
          <w:szCs w:val="26"/>
        </w:rPr>
        <w:t>и</w:t>
      </w:r>
      <w:r w:rsidR="00E25215" w:rsidRPr="003E51FC">
        <w:rPr>
          <w:rFonts w:ascii="Times New Roman" w:hAnsi="Times New Roman" w:cs="Times New Roman"/>
          <w:sz w:val="26"/>
          <w:szCs w:val="26"/>
        </w:rPr>
        <w:t xml:space="preserve">маются </w:t>
      </w:r>
      <w:r w:rsidR="00BF4009" w:rsidRPr="003E51FC">
        <w:rPr>
          <w:rFonts w:ascii="Times New Roman" w:hAnsi="Times New Roman" w:cs="Times New Roman"/>
          <w:sz w:val="26"/>
          <w:szCs w:val="26"/>
        </w:rPr>
        <w:t>квалифицированным (</w:t>
      </w:r>
      <w:r w:rsidR="00C564A8" w:rsidRPr="003E51FC">
        <w:rPr>
          <w:rFonts w:ascii="Times New Roman" w:hAnsi="Times New Roman" w:cs="Times New Roman"/>
          <w:sz w:val="26"/>
          <w:szCs w:val="26"/>
        </w:rPr>
        <w:t>2</w:t>
      </w:r>
      <w:r w:rsidR="00BF4009" w:rsidRPr="003E51FC">
        <w:rPr>
          <w:rFonts w:ascii="Times New Roman" w:hAnsi="Times New Roman" w:cs="Times New Roman"/>
          <w:sz w:val="26"/>
          <w:szCs w:val="26"/>
        </w:rPr>
        <w:t>/</w:t>
      </w:r>
      <w:r w:rsidR="00C564A8" w:rsidRPr="003E51FC">
        <w:rPr>
          <w:rFonts w:ascii="Times New Roman" w:hAnsi="Times New Roman" w:cs="Times New Roman"/>
          <w:sz w:val="26"/>
          <w:szCs w:val="26"/>
        </w:rPr>
        <w:t>3</w:t>
      </w:r>
      <w:r w:rsidR="00BF4009" w:rsidRPr="003E51FC">
        <w:rPr>
          <w:rFonts w:ascii="Times New Roman" w:hAnsi="Times New Roman" w:cs="Times New Roman"/>
          <w:sz w:val="26"/>
          <w:szCs w:val="26"/>
        </w:rPr>
        <w:t xml:space="preserve">) </w:t>
      </w:r>
      <w:r w:rsidR="00E25215" w:rsidRPr="003E51FC">
        <w:rPr>
          <w:rFonts w:ascii="Times New Roman" w:hAnsi="Times New Roman" w:cs="Times New Roman"/>
          <w:sz w:val="26"/>
          <w:szCs w:val="26"/>
        </w:rPr>
        <w:t>большинством голосов от числа присутствующих на заседании П</w:t>
      </w:r>
      <w:r w:rsidR="00B701FB" w:rsidRPr="003E51FC">
        <w:rPr>
          <w:rFonts w:ascii="Times New Roman" w:hAnsi="Times New Roman" w:cs="Times New Roman"/>
          <w:sz w:val="26"/>
          <w:szCs w:val="26"/>
        </w:rPr>
        <w:t xml:space="preserve">равления </w:t>
      </w:r>
      <w:r w:rsidR="00E25215" w:rsidRPr="003E51FC">
        <w:rPr>
          <w:rFonts w:ascii="Times New Roman" w:hAnsi="Times New Roman" w:cs="Times New Roman"/>
          <w:sz w:val="26"/>
          <w:szCs w:val="26"/>
        </w:rPr>
        <w:t>членов. Периодичность проведения заседаний П</w:t>
      </w:r>
      <w:r w:rsidR="00B701FB" w:rsidRPr="003E51FC">
        <w:rPr>
          <w:rFonts w:ascii="Times New Roman" w:hAnsi="Times New Roman" w:cs="Times New Roman"/>
          <w:sz w:val="26"/>
          <w:szCs w:val="26"/>
        </w:rPr>
        <w:t xml:space="preserve">равления – </w:t>
      </w:r>
      <w:r w:rsidR="00E25215" w:rsidRPr="003E51FC">
        <w:rPr>
          <w:rFonts w:ascii="Times New Roman" w:hAnsi="Times New Roman" w:cs="Times New Roman"/>
          <w:sz w:val="26"/>
          <w:szCs w:val="26"/>
        </w:rPr>
        <w:t>по мере необходимости, но не реже одного раза в год.</w:t>
      </w:r>
    </w:p>
    <w:p w:rsidR="002C6F4A" w:rsidRPr="003E51FC" w:rsidRDefault="00091030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AE7048" w:rsidRPr="003E51FC">
        <w:rPr>
          <w:rFonts w:ascii="Times New Roman" w:hAnsi="Times New Roman" w:cs="Times New Roman"/>
          <w:sz w:val="26"/>
          <w:szCs w:val="26"/>
        </w:rPr>
        <w:t>.5.</w:t>
      </w:r>
      <w:r w:rsidR="00D7423E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Лица, являющиеся работниками О</w:t>
      </w:r>
      <w:r w:rsidR="002C6F4A" w:rsidRPr="003E51FC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рганизации, не могут составлять более чем одну треть общего числа членов Правления.</w:t>
      </w:r>
    </w:p>
    <w:p w:rsidR="00B701FB" w:rsidRPr="003E51FC" w:rsidRDefault="00091030" w:rsidP="00D535FA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AE7048" w:rsidRPr="003E51FC">
        <w:rPr>
          <w:rFonts w:ascii="Times New Roman" w:hAnsi="Times New Roman" w:cs="Times New Roman"/>
          <w:sz w:val="26"/>
          <w:szCs w:val="26"/>
        </w:rPr>
        <w:t>.6.</w:t>
      </w:r>
      <w:r w:rsidR="00B701FB" w:rsidRPr="003E51FC">
        <w:rPr>
          <w:rFonts w:ascii="Times New Roman" w:hAnsi="Times New Roman" w:cs="Times New Roman"/>
          <w:sz w:val="26"/>
          <w:szCs w:val="26"/>
        </w:rPr>
        <w:t xml:space="preserve"> Организация не вправе осуществлять выплату воз</w:t>
      </w:r>
      <w:r w:rsidR="00B701FB" w:rsidRPr="003E51FC">
        <w:rPr>
          <w:rFonts w:ascii="Times New Roman" w:hAnsi="Times New Roman" w:cs="Times New Roman"/>
          <w:sz w:val="26"/>
          <w:szCs w:val="26"/>
        </w:rPr>
        <w:softHyphen/>
        <w:t>награждения членам Правл</w:t>
      </w:r>
      <w:r w:rsidR="00B701FB" w:rsidRPr="003E51FC">
        <w:rPr>
          <w:rFonts w:ascii="Times New Roman" w:hAnsi="Times New Roman" w:cs="Times New Roman"/>
          <w:sz w:val="26"/>
          <w:szCs w:val="26"/>
        </w:rPr>
        <w:t>е</w:t>
      </w:r>
      <w:r w:rsidR="00B701FB" w:rsidRPr="003E51FC">
        <w:rPr>
          <w:rFonts w:ascii="Times New Roman" w:hAnsi="Times New Roman" w:cs="Times New Roman"/>
          <w:sz w:val="26"/>
          <w:szCs w:val="26"/>
        </w:rPr>
        <w:t>ния за выполнение ими возложенных на них функций, за исключением компенсации ра</w:t>
      </w:r>
      <w:r w:rsidR="00B701FB" w:rsidRPr="003E51FC">
        <w:rPr>
          <w:rFonts w:ascii="Times New Roman" w:hAnsi="Times New Roman" w:cs="Times New Roman"/>
          <w:sz w:val="26"/>
          <w:szCs w:val="26"/>
        </w:rPr>
        <w:t>с</w:t>
      </w:r>
      <w:r w:rsidR="00B701FB" w:rsidRPr="003E51FC">
        <w:rPr>
          <w:rFonts w:ascii="Times New Roman" w:hAnsi="Times New Roman" w:cs="Times New Roman"/>
          <w:sz w:val="26"/>
          <w:szCs w:val="26"/>
        </w:rPr>
        <w:t xml:space="preserve">ходов, непосредственно связанных с участием в работе </w:t>
      </w:r>
      <w:r w:rsidR="00E63AF4" w:rsidRPr="003E51FC">
        <w:rPr>
          <w:rFonts w:ascii="Times New Roman" w:hAnsi="Times New Roman" w:cs="Times New Roman"/>
          <w:sz w:val="26"/>
          <w:szCs w:val="26"/>
        </w:rPr>
        <w:t>О</w:t>
      </w:r>
      <w:r w:rsidR="00B701FB"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p w:rsidR="00CC15D4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bookmarkStart w:id="20" w:name="sub_1053"/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AE7048" w:rsidRPr="003E51FC">
        <w:rPr>
          <w:rFonts w:ascii="Times New Roman" w:hAnsi="Times New Roman" w:cs="Times New Roman"/>
          <w:sz w:val="26"/>
          <w:szCs w:val="26"/>
        </w:rPr>
        <w:t>.</w:t>
      </w:r>
      <w:r w:rsidRPr="003E51FC">
        <w:rPr>
          <w:rFonts w:ascii="Times New Roman" w:hAnsi="Times New Roman" w:cs="Times New Roman"/>
          <w:sz w:val="26"/>
          <w:szCs w:val="26"/>
        </w:rPr>
        <w:t>7</w:t>
      </w:r>
      <w:r w:rsidR="00AE7048" w:rsidRPr="003E51FC">
        <w:rPr>
          <w:rFonts w:ascii="Times New Roman" w:hAnsi="Times New Roman" w:cs="Times New Roman"/>
          <w:sz w:val="26"/>
          <w:szCs w:val="26"/>
        </w:rPr>
        <w:t>.</w:t>
      </w:r>
      <w:r w:rsidR="00CC15D4" w:rsidRPr="003E51FC">
        <w:rPr>
          <w:rFonts w:ascii="Times New Roman" w:hAnsi="Times New Roman" w:cs="Times New Roman"/>
          <w:sz w:val="26"/>
          <w:szCs w:val="26"/>
        </w:rPr>
        <w:t> </w:t>
      </w:r>
      <w:r w:rsidR="00DC2E20"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иректор является единоличным исполнительным органом </w:t>
      </w:r>
      <w:r w:rsidR="00E63AF4"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p w:rsidR="00CC15D4" w:rsidRPr="003E51FC" w:rsidRDefault="00DC2E20" w:rsidP="00D535FA">
      <w:pPr>
        <w:rPr>
          <w:rFonts w:ascii="Times New Roman" w:hAnsi="Times New Roman" w:cs="Times New Roman"/>
          <w:sz w:val="26"/>
          <w:szCs w:val="26"/>
        </w:rPr>
      </w:pPr>
      <w:bookmarkStart w:id="21" w:name="sub_1054"/>
      <w:bookmarkEnd w:id="20"/>
      <w:r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иректор назначается на должность и освобождается от должности </w:t>
      </w:r>
      <w:r w:rsidRPr="003E51FC">
        <w:rPr>
          <w:rFonts w:ascii="Times New Roman" w:hAnsi="Times New Roman" w:cs="Times New Roman"/>
          <w:sz w:val="26"/>
          <w:szCs w:val="26"/>
        </w:rPr>
        <w:t>Учредителем</w:t>
      </w:r>
      <w:r w:rsidR="00CC15D4" w:rsidRPr="003E51FC">
        <w:rPr>
          <w:rFonts w:ascii="Times New Roman" w:hAnsi="Times New Roman" w:cs="Times New Roman"/>
          <w:sz w:val="26"/>
          <w:szCs w:val="26"/>
        </w:rPr>
        <w:t>.</w:t>
      </w:r>
    </w:p>
    <w:p w:rsidR="00091030" w:rsidRPr="003E51FC" w:rsidRDefault="00DC2E20" w:rsidP="00091030">
      <w:pPr>
        <w:rPr>
          <w:rFonts w:ascii="Times New Roman" w:hAnsi="Times New Roman" w:cs="Times New Roman"/>
          <w:sz w:val="26"/>
          <w:szCs w:val="26"/>
        </w:rPr>
      </w:pPr>
      <w:bookmarkStart w:id="22" w:name="sub_1055"/>
      <w:bookmarkEnd w:id="21"/>
      <w:r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>иректор назначается на должность сроком на 4 года.</w:t>
      </w:r>
      <w:bookmarkStart w:id="23" w:name="sub_1057"/>
      <w:r w:rsidR="00091030" w:rsidRPr="003E51FC">
        <w:rPr>
          <w:rFonts w:ascii="Times New Roman" w:hAnsi="Times New Roman" w:cs="Times New Roman"/>
          <w:sz w:val="26"/>
          <w:szCs w:val="26"/>
        </w:rPr>
        <w:t xml:space="preserve"> Трудовой договор с дире</w:t>
      </w:r>
      <w:r w:rsidR="00091030" w:rsidRPr="003E51FC">
        <w:rPr>
          <w:rFonts w:ascii="Times New Roman" w:hAnsi="Times New Roman" w:cs="Times New Roman"/>
          <w:sz w:val="26"/>
          <w:szCs w:val="26"/>
        </w:rPr>
        <w:t>к</w:t>
      </w:r>
      <w:r w:rsidR="00091030" w:rsidRPr="003E51FC">
        <w:rPr>
          <w:rFonts w:ascii="Times New Roman" w:hAnsi="Times New Roman" w:cs="Times New Roman"/>
          <w:sz w:val="26"/>
          <w:szCs w:val="26"/>
        </w:rPr>
        <w:t>тором заключает от имени организации Учредитель.</w:t>
      </w:r>
    </w:p>
    <w:p w:rsidR="00CC15D4" w:rsidRPr="003E51FC" w:rsidRDefault="00091030" w:rsidP="00D535FA">
      <w:pPr>
        <w:rPr>
          <w:rFonts w:ascii="Times New Roman" w:hAnsi="Times New Roman" w:cs="Times New Roman"/>
          <w:sz w:val="26"/>
          <w:szCs w:val="26"/>
        </w:rPr>
      </w:pPr>
      <w:bookmarkStart w:id="24" w:name="sub_1056"/>
      <w:bookmarkEnd w:id="22"/>
      <w:bookmarkEnd w:id="23"/>
      <w:r w:rsidRPr="003E51FC">
        <w:rPr>
          <w:rFonts w:ascii="Times New Roman" w:hAnsi="Times New Roman" w:cs="Times New Roman"/>
          <w:sz w:val="26"/>
          <w:szCs w:val="26"/>
        </w:rPr>
        <w:t xml:space="preserve">5.8. </w:t>
      </w:r>
      <w:r w:rsidR="00DC2E20"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>иректор действует от имени организации без доверенности, добросовестно и разумно представляет ее интересы на территории Российской Федерации и за ее предел</w:t>
      </w:r>
      <w:r w:rsidR="00CC15D4" w:rsidRPr="003E51FC">
        <w:rPr>
          <w:rFonts w:ascii="Times New Roman" w:hAnsi="Times New Roman" w:cs="Times New Roman"/>
          <w:sz w:val="26"/>
          <w:szCs w:val="26"/>
        </w:rPr>
        <w:t>а</w:t>
      </w:r>
      <w:r w:rsidR="00CC15D4" w:rsidRPr="003E51FC">
        <w:rPr>
          <w:rFonts w:ascii="Times New Roman" w:hAnsi="Times New Roman" w:cs="Times New Roman"/>
          <w:sz w:val="26"/>
          <w:szCs w:val="26"/>
        </w:rPr>
        <w:t>ми, в том числе: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25" w:name="sub_1653"/>
      <w:bookmarkEnd w:id="24"/>
      <w:r w:rsidRPr="003E51FC">
        <w:rPr>
          <w:rFonts w:ascii="Times New Roman" w:hAnsi="Times New Roman" w:cs="Times New Roman"/>
          <w:sz w:val="26"/>
          <w:szCs w:val="26"/>
        </w:rPr>
        <w:t>1</w:t>
      </w:r>
      <w:r w:rsidR="00CC15D4" w:rsidRPr="003E51FC">
        <w:rPr>
          <w:rFonts w:ascii="Times New Roman" w:hAnsi="Times New Roman" w:cs="Times New Roman"/>
          <w:sz w:val="26"/>
          <w:szCs w:val="26"/>
        </w:rPr>
        <w:t>) осуществляет управление текущей деятельностью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26" w:name="sub_1654"/>
      <w:bookmarkEnd w:id="25"/>
      <w:r w:rsidRPr="003E51FC">
        <w:rPr>
          <w:rFonts w:ascii="Times New Roman" w:hAnsi="Times New Roman" w:cs="Times New Roman"/>
          <w:sz w:val="26"/>
          <w:szCs w:val="26"/>
        </w:rPr>
        <w:t>2</w:t>
      </w:r>
      <w:r w:rsidR="00CC15D4" w:rsidRPr="003E51FC">
        <w:rPr>
          <w:rFonts w:ascii="Times New Roman" w:hAnsi="Times New Roman" w:cs="Times New Roman"/>
          <w:sz w:val="26"/>
          <w:szCs w:val="26"/>
        </w:rPr>
        <w:t>) руководит финансово-экономической деятельностью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27" w:name="sub_1655"/>
      <w:bookmarkEnd w:id="26"/>
      <w:r w:rsidRPr="003E51FC">
        <w:rPr>
          <w:rFonts w:ascii="Times New Roman" w:hAnsi="Times New Roman" w:cs="Times New Roman"/>
          <w:sz w:val="26"/>
          <w:szCs w:val="26"/>
        </w:rPr>
        <w:t>3</w:t>
      </w:r>
      <w:r w:rsidR="00CC15D4" w:rsidRPr="003E51FC">
        <w:rPr>
          <w:rFonts w:ascii="Times New Roman" w:hAnsi="Times New Roman" w:cs="Times New Roman"/>
          <w:sz w:val="26"/>
          <w:szCs w:val="26"/>
        </w:rPr>
        <w:t>) представляет интересы организации в отношениях с государственными орган</w:t>
      </w:r>
      <w:r w:rsidR="00CC15D4" w:rsidRPr="003E51FC">
        <w:rPr>
          <w:rFonts w:ascii="Times New Roman" w:hAnsi="Times New Roman" w:cs="Times New Roman"/>
          <w:sz w:val="26"/>
          <w:szCs w:val="26"/>
        </w:rPr>
        <w:t>а</w:t>
      </w:r>
      <w:r w:rsidR="00CC15D4" w:rsidRPr="003E51FC">
        <w:rPr>
          <w:rFonts w:ascii="Times New Roman" w:hAnsi="Times New Roman" w:cs="Times New Roman"/>
          <w:sz w:val="26"/>
          <w:szCs w:val="26"/>
        </w:rPr>
        <w:t>ми, а также во взаимоотношениях с организациями и физическими лицами;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28" w:name="sub_1656"/>
      <w:bookmarkEnd w:id="27"/>
      <w:r w:rsidRPr="003E51FC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C15D4" w:rsidRPr="003E51FC">
        <w:rPr>
          <w:rFonts w:ascii="Times New Roman" w:hAnsi="Times New Roman" w:cs="Times New Roman"/>
          <w:sz w:val="26"/>
          <w:szCs w:val="26"/>
        </w:rPr>
        <w:t>) утверждаетчисленность работников и штатное расписание;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29" w:name="sub_1657"/>
      <w:bookmarkEnd w:id="28"/>
      <w:r w:rsidRPr="003E51FC">
        <w:rPr>
          <w:rFonts w:ascii="Times New Roman" w:hAnsi="Times New Roman" w:cs="Times New Roman"/>
          <w:sz w:val="26"/>
          <w:szCs w:val="26"/>
        </w:rPr>
        <w:t>5</w:t>
      </w:r>
      <w:r w:rsidR="00CC15D4" w:rsidRPr="003E51FC">
        <w:rPr>
          <w:rFonts w:ascii="Times New Roman" w:hAnsi="Times New Roman" w:cs="Times New Roman"/>
          <w:sz w:val="26"/>
          <w:szCs w:val="26"/>
        </w:rPr>
        <w:t>) распределяет обязанности между своими заместителями и работниками орган</w:t>
      </w:r>
      <w:r w:rsidR="00CC15D4" w:rsidRPr="003E51FC">
        <w:rPr>
          <w:rFonts w:ascii="Times New Roman" w:hAnsi="Times New Roman" w:cs="Times New Roman"/>
          <w:sz w:val="26"/>
          <w:szCs w:val="26"/>
        </w:rPr>
        <w:t>и</w:t>
      </w:r>
      <w:r w:rsidR="00CC15D4" w:rsidRPr="003E51FC">
        <w:rPr>
          <w:rFonts w:ascii="Times New Roman" w:hAnsi="Times New Roman" w:cs="Times New Roman"/>
          <w:sz w:val="26"/>
          <w:szCs w:val="26"/>
        </w:rPr>
        <w:t>зации, утверждает должностные инструкции работников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30" w:name="sub_1658"/>
      <w:bookmarkEnd w:id="29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CC15D4" w:rsidRPr="003E51FC">
        <w:rPr>
          <w:rFonts w:ascii="Times New Roman" w:hAnsi="Times New Roman" w:cs="Times New Roman"/>
          <w:sz w:val="26"/>
          <w:szCs w:val="26"/>
        </w:rPr>
        <w:t>) определяет функции структурных подразделений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31" w:name="sub_1659"/>
      <w:bookmarkEnd w:id="30"/>
      <w:r w:rsidRPr="003E51FC">
        <w:rPr>
          <w:rFonts w:ascii="Times New Roman" w:hAnsi="Times New Roman" w:cs="Times New Roman"/>
          <w:sz w:val="26"/>
          <w:szCs w:val="26"/>
        </w:rPr>
        <w:t>7</w:t>
      </w:r>
      <w:r w:rsidR="00CC15D4" w:rsidRPr="003E51FC">
        <w:rPr>
          <w:rFonts w:ascii="Times New Roman" w:hAnsi="Times New Roman" w:cs="Times New Roman"/>
          <w:sz w:val="26"/>
          <w:szCs w:val="26"/>
        </w:rPr>
        <w:t>) издает приказы и дает указания, обязательные для исполнения всеми работник</w:t>
      </w:r>
      <w:r w:rsidR="00CC15D4" w:rsidRPr="003E51FC">
        <w:rPr>
          <w:rFonts w:ascii="Times New Roman" w:hAnsi="Times New Roman" w:cs="Times New Roman"/>
          <w:sz w:val="26"/>
          <w:szCs w:val="26"/>
        </w:rPr>
        <w:t>а</w:t>
      </w:r>
      <w:r w:rsidR="00CC15D4" w:rsidRPr="003E51FC">
        <w:rPr>
          <w:rFonts w:ascii="Times New Roman" w:hAnsi="Times New Roman" w:cs="Times New Roman"/>
          <w:sz w:val="26"/>
          <w:szCs w:val="26"/>
        </w:rPr>
        <w:t>ми организации, а также утверждает локальные нормативные акты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32" w:name="sub_16510"/>
      <w:bookmarkEnd w:id="31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CC15D4" w:rsidRPr="003E51FC">
        <w:rPr>
          <w:rFonts w:ascii="Times New Roman" w:hAnsi="Times New Roman" w:cs="Times New Roman"/>
          <w:sz w:val="26"/>
          <w:szCs w:val="26"/>
        </w:rPr>
        <w:t>) назначает на должность и освобождает от должности работников организации;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33" w:name="sub_16511"/>
      <w:bookmarkEnd w:id="32"/>
      <w:r w:rsidRPr="003E51FC">
        <w:rPr>
          <w:rFonts w:ascii="Times New Roman" w:hAnsi="Times New Roman" w:cs="Times New Roman"/>
          <w:sz w:val="26"/>
          <w:szCs w:val="26"/>
        </w:rPr>
        <w:t>9</w:t>
      </w:r>
      <w:r w:rsidR="00CC15D4" w:rsidRPr="003E51FC">
        <w:rPr>
          <w:rFonts w:ascii="Times New Roman" w:hAnsi="Times New Roman" w:cs="Times New Roman"/>
          <w:sz w:val="26"/>
          <w:szCs w:val="26"/>
        </w:rPr>
        <w:t>) обеспечивает сохранность управленческих, финансово-хозяйственных и кадр</w:t>
      </w:r>
      <w:r w:rsidR="00CC15D4"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вых документов, а также передачу указанных документов на государственное хранение в соответствии с требованиями </w:t>
      </w:r>
      <w:hyperlink r:id="rId10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законодательства</w:t>
        </w:r>
      </w:hyperlink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34" w:name="sub_16512"/>
      <w:bookmarkEnd w:id="33"/>
      <w:r w:rsidRPr="003E51FC">
        <w:rPr>
          <w:rFonts w:ascii="Times New Roman" w:hAnsi="Times New Roman" w:cs="Times New Roman"/>
          <w:sz w:val="26"/>
          <w:szCs w:val="26"/>
        </w:rPr>
        <w:t>10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) принимает решения по иным вопросам, за исключением вопросов, отнесенных к компетенции </w:t>
      </w:r>
      <w:r w:rsidR="00FE0F53" w:rsidRPr="003E51FC">
        <w:rPr>
          <w:rFonts w:ascii="Times New Roman" w:hAnsi="Times New Roman" w:cs="Times New Roman"/>
          <w:sz w:val="26"/>
          <w:szCs w:val="26"/>
        </w:rPr>
        <w:t>у</w:t>
      </w:r>
      <w:r w:rsidR="00006846" w:rsidRPr="003E51FC">
        <w:rPr>
          <w:rFonts w:ascii="Times New Roman" w:hAnsi="Times New Roman" w:cs="Times New Roman"/>
          <w:sz w:val="26"/>
          <w:szCs w:val="26"/>
        </w:rPr>
        <w:t xml:space="preserve">чредителя и </w:t>
      </w:r>
      <w:r w:rsidR="00A740E5" w:rsidRPr="003E51FC">
        <w:rPr>
          <w:rFonts w:ascii="Times New Roman" w:hAnsi="Times New Roman" w:cs="Times New Roman"/>
          <w:sz w:val="26"/>
          <w:szCs w:val="26"/>
        </w:rPr>
        <w:t>Правления</w:t>
      </w:r>
      <w:r w:rsidR="00006846" w:rsidRPr="003E51FC">
        <w:rPr>
          <w:rFonts w:ascii="Times New Roman" w:hAnsi="Times New Roman" w:cs="Times New Roman"/>
          <w:sz w:val="26"/>
          <w:szCs w:val="26"/>
        </w:rPr>
        <w:t>.</w:t>
      </w:r>
    </w:p>
    <w:p w:rsidR="00CC15D4" w:rsidRPr="003E51FC" w:rsidRDefault="00CC15D4" w:rsidP="00624CE2">
      <w:pPr>
        <w:rPr>
          <w:rFonts w:ascii="Times New Roman" w:hAnsi="Times New Roman" w:cs="Times New Roman"/>
          <w:sz w:val="26"/>
          <w:szCs w:val="26"/>
        </w:rPr>
      </w:pPr>
      <w:bookmarkStart w:id="35" w:name="sub_1058"/>
      <w:bookmarkEnd w:id="34"/>
      <w:r w:rsidRPr="003E51FC">
        <w:rPr>
          <w:rFonts w:ascii="Times New Roman" w:hAnsi="Times New Roman" w:cs="Times New Roman"/>
          <w:sz w:val="26"/>
          <w:szCs w:val="26"/>
        </w:rPr>
        <w:t> </w:t>
      </w:r>
      <w:r w:rsidR="00A740E5" w:rsidRPr="003E51FC">
        <w:rPr>
          <w:rFonts w:ascii="Times New Roman" w:hAnsi="Times New Roman" w:cs="Times New Roman"/>
          <w:sz w:val="26"/>
          <w:szCs w:val="26"/>
        </w:rPr>
        <w:t>Д</w:t>
      </w:r>
      <w:r w:rsidRPr="003E51FC">
        <w:rPr>
          <w:rFonts w:ascii="Times New Roman" w:hAnsi="Times New Roman" w:cs="Times New Roman"/>
          <w:sz w:val="26"/>
          <w:szCs w:val="26"/>
        </w:rPr>
        <w:t>иректор действует на принципе единоначалия и несет ответственность за после</w:t>
      </w:r>
      <w:r w:rsidRPr="003E51FC">
        <w:rPr>
          <w:rFonts w:ascii="Times New Roman" w:hAnsi="Times New Roman" w:cs="Times New Roman"/>
          <w:sz w:val="26"/>
          <w:szCs w:val="26"/>
        </w:rPr>
        <w:t>д</w:t>
      </w:r>
      <w:r w:rsidRPr="003E51FC">
        <w:rPr>
          <w:rFonts w:ascii="Times New Roman" w:hAnsi="Times New Roman" w:cs="Times New Roman"/>
          <w:sz w:val="26"/>
          <w:szCs w:val="26"/>
        </w:rPr>
        <w:t>ствия своих действий в соответствии с федеральными законами, иными нормативными правовыми актами Российской Федерации, настоящим уставом и заключенным с ним трудовым договором.</w:t>
      </w:r>
    </w:p>
    <w:p w:rsidR="00CC15D4" w:rsidRPr="003E51FC" w:rsidRDefault="00CC15D4" w:rsidP="00624CE2">
      <w:pPr>
        <w:rPr>
          <w:rFonts w:ascii="Times New Roman" w:hAnsi="Times New Roman" w:cs="Times New Roman"/>
          <w:sz w:val="26"/>
          <w:szCs w:val="26"/>
        </w:rPr>
      </w:pPr>
      <w:bookmarkStart w:id="36" w:name="sub_1059"/>
      <w:bookmarkEnd w:id="35"/>
      <w:r w:rsidRPr="003E51FC">
        <w:rPr>
          <w:rFonts w:ascii="Times New Roman" w:hAnsi="Times New Roman" w:cs="Times New Roman"/>
          <w:sz w:val="26"/>
          <w:szCs w:val="26"/>
        </w:rPr>
        <w:t> </w:t>
      </w:r>
      <w:r w:rsidR="00A740E5" w:rsidRPr="003E51FC">
        <w:rPr>
          <w:rFonts w:ascii="Times New Roman" w:hAnsi="Times New Roman" w:cs="Times New Roman"/>
          <w:sz w:val="26"/>
          <w:szCs w:val="26"/>
        </w:rPr>
        <w:t>Д</w:t>
      </w:r>
      <w:r w:rsidRPr="003E51FC">
        <w:rPr>
          <w:rFonts w:ascii="Times New Roman" w:hAnsi="Times New Roman" w:cs="Times New Roman"/>
          <w:sz w:val="26"/>
          <w:szCs w:val="26"/>
        </w:rPr>
        <w:t>иректор признается заинтересованным в совершении сделки в случаях, устано</w:t>
      </w:r>
      <w:r w:rsidRPr="003E51FC">
        <w:rPr>
          <w:rFonts w:ascii="Times New Roman" w:hAnsi="Times New Roman" w:cs="Times New Roman"/>
          <w:sz w:val="26"/>
          <w:szCs w:val="26"/>
        </w:rPr>
        <w:t>в</w:t>
      </w:r>
      <w:r w:rsidRPr="003E51FC">
        <w:rPr>
          <w:rFonts w:ascii="Times New Roman" w:hAnsi="Times New Roman" w:cs="Times New Roman"/>
          <w:sz w:val="26"/>
          <w:szCs w:val="26"/>
        </w:rPr>
        <w:t>ленных законодательством Российской Федерации.</w:t>
      </w:r>
    </w:p>
    <w:p w:rsidR="00AE7048" w:rsidRPr="003E51FC" w:rsidRDefault="00091030" w:rsidP="00624CE2">
      <w:pPr>
        <w:pStyle w:val="2"/>
        <w:keepNext/>
        <w:spacing w:before="0" w:after="0"/>
        <w:ind w:firstLine="633"/>
        <w:jc w:val="both"/>
        <w:rPr>
          <w:rFonts w:ascii="Times New Roman" w:hAnsi="Times New Roman" w:cs="Times New Roman"/>
          <w:b w:val="0"/>
          <w:i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>5.9.</w:t>
      </w:r>
      <w:r w:rsidR="00D7423E"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Компетенция  О</w:t>
      </w:r>
      <w:r w:rsidR="00AE7048"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>бщего собрания работников Организации, порядок его форм</w:t>
      </w:r>
      <w:r w:rsidR="00AE7048"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="00AE7048"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>рования, срок полномочий и порядок деятельности.</w:t>
      </w:r>
    </w:p>
    <w:p w:rsidR="00AE7048" w:rsidRPr="003E51FC" w:rsidRDefault="00AE7048" w:rsidP="00624CE2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К компетенции </w:t>
      </w:r>
      <w:r w:rsidR="00C564A8" w:rsidRPr="003E51FC">
        <w:rPr>
          <w:rFonts w:ascii="Times New Roman" w:hAnsi="Times New Roman" w:cs="Times New Roman"/>
          <w:sz w:val="26"/>
          <w:szCs w:val="26"/>
        </w:rPr>
        <w:t xml:space="preserve">Общего собрания работников </w:t>
      </w:r>
      <w:r w:rsidRPr="003E51FC">
        <w:rPr>
          <w:rFonts w:ascii="Times New Roman" w:hAnsi="Times New Roman" w:cs="Times New Roman"/>
          <w:sz w:val="26"/>
          <w:szCs w:val="26"/>
        </w:rPr>
        <w:t xml:space="preserve">относится: 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обсуждение проекта коллективного договора и принятие решения о его заключ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нии; 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2)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рассмотрение Правил внутреннего трудового распорядка Организации и иных локальных нормативных актов, содержащих нормы трудового права; 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3)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выборы в комиссию по урегулированию споров между участниками образов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тельных отношений своих представителей; 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4)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выборы в комиссию по трудовым спорам представителей работников или утве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ждение их после делегирования представительным органом работников;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5)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 рассмотрение вопросов о представлении работников к государственным и в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домственным наградам (поощрениям), другим видам поощрения и награждения; </w:t>
      </w:r>
    </w:p>
    <w:p w:rsidR="00E63AF4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6)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рассмотрение вопросов безопасности условий труда работников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Организации;</w:t>
      </w:r>
    </w:p>
    <w:p w:rsidR="00AE7048" w:rsidRPr="003E51FC" w:rsidRDefault="00E63AF4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7)</w:t>
      </w:r>
      <w:r w:rsidR="00AE7048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 решение иных вопросов в соответствии с трудовым законодательством.</w:t>
      </w:r>
    </w:p>
    <w:p w:rsidR="00AE7048" w:rsidRPr="003E51FC" w:rsidRDefault="001E4F78" w:rsidP="005C37FC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Общее собрание работников Организации</w:t>
      </w:r>
      <w:r w:rsidR="00AE7048" w:rsidRPr="003E51FC">
        <w:rPr>
          <w:color w:val="000000"/>
          <w:sz w:val="26"/>
          <w:szCs w:val="26"/>
        </w:rPr>
        <w:t xml:space="preserve"> действует на срок деятельности </w:t>
      </w:r>
      <w:r w:rsidRPr="003E51FC">
        <w:rPr>
          <w:color w:val="000000"/>
          <w:sz w:val="26"/>
          <w:szCs w:val="26"/>
        </w:rPr>
        <w:t>АНО</w:t>
      </w:r>
      <w:r w:rsidR="005C37FC" w:rsidRPr="003E51FC">
        <w:rPr>
          <w:color w:val="000000"/>
          <w:sz w:val="26"/>
          <w:szCs w:val="26"/>
        </w:rPr>
        <w:t>,</w:t>
      </w:r>
      <w:r w:rsidR="00AE7048" w:rsidRPr="003E51FC">
        <w:rPr>
          <w:color w:val="000000"/>
          <w:sz w:val="26"/>
          <w:szCs w:val="26"/>
        </w:rPr>
        <w:t xml:space="preserve"> формируется из числа всех его работников. Общее собрание работников </w:t>
      </w:r>
      <w:r w:rsidRPr="003E51FC">
        <w:rPr>
          <w:color w:val="000000"/>
          <w:sz w:val="26"/>
          <w:szCs w:val="26"/>
        </w:rPr>
        <w:t>Организации</w:t>
      </w:r>
      <w:r w:rsidR="00AE7048" w:rsidRPr="003E51FC">
        <w:rPr>
          <w:color w:val="000000"/>
          <w:sz w:val="26"/>
          <w:szCs w:val="26"/>
        </w:rPr>
        <w:t xml:space="preserve"> с</w:t>
      </w:r>
      <w:r w:rsidR="00AE7048" w:rsidRPr="003E51FC">
        <w:rPr>
          <w:color w:val="000000"/>
          <w:sz w:val="26"/>
          <w:szCs w:val="26"/>
        </w:rPr>
        <w:t>о</w:t>
      </w:r>
      <w:r w:rsidR="00AE7048" w:rsidRPr="003E51FC">
        <w:rPr>
          <w:color w:val="000000"/>
          <w:sz w:val="26"/>
          <w:szCs w:val="26"/>
        </w:rPr>
        <w:t>бирается не реже двух раз в год.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Внеочередное общее собрание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собирается по инициативе не менее чем одной четверти от числа его работников, оформленной в письменном виде.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Общее собрание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считается правомочным, если на нем присутствует не менее половины от общего числа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>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В целях ведения собрания общее собрание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избирает из своего состава председателя собрания и секретаря собрания. Председатель общего собр</w:t>
      </w:r>
      <w:r w:rsidRPr="003E51FC">
        <w:rPr>
          <w:color w:val="000000"/>
          <w:sz w:val="26"/>
          <w:szCs w:val="26"/>
        </w:rPr>
        <w:t>а</w:t>
      </w:r>
      <w:r w:rsidRPr="003E51FC">
        <w:rPr>
          <w:color w:val="000000"/>
          <w:sz w:val="26"/>
          <w:szCs w:val="26"/>
        </w:rPr>
        <w:t xml:space="preserve">ния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организует и ведет его заседания, секретарь собрания ведет протокол заседания и оформляет решения.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Решение общего собрания работников </w:t>
      </w:r>
      <w:r w:rsidR="001E4F78" w:rsidRPr="003E51FC">
        <w:rPr>
          <w:color w:val="000000"/>
          <w:sz w:val="26"/>
          <w:szCs w:val="26"/>
        </w:rPr>
        <w:t xml:space="preserve">Организации </w:t>
      </w:r>
      <w:r w:rsidRPr="003E51FC">
        <w:rPr>
          <w:color w:val="000000"/>
          <w:sz w:val="26"/>
          <w:szCs w:val="26"/>
        </w:rPr>
        <w:t>принимается открытым гол</w:t>
      </w:r>
      <w:r w:rsidRPr="003E51FC">
        <w:rPr>
          <w:color w:val="000000"/>
          <w:sz w:val="26"/>
          <w:szCs w:val="26"/>
        </w:rPr>
        <w:t>о</w:t>
      </w:r>
      <w:r w:rsidRPr="003E51FC">
        <w:rPr>
          <w:color w:val="000000"/>
          <w:sz w:val="26"/>
          <w:szCs w:val="26"/>
        </w:rPr>
        <w:t>сованием большинством голосов присутствующих на собрании.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Заседания общего собрания работников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протоколируются. Нумер</w:t>
      </w:r>
      <w:r w:rsidRPr="003E51FC">
        <w:rPr>
          <w:color w:val="000000"/>
          <w:sz w:val="26"/>
          <w:szCs w:val="26"/>
        </w:rPr>
        <w:t>а</w:t>
      </w:r>
      <w:r w:rsidRPr="003E51FC">
        <w:rPr>
          <w:color w:val="000000"/>
          <w:sz w:val="26"/>
          <w:szCs w:val="26"/>
        </w:rPr>
        <w:t>ция протоколов ведется с начала календарного года.</w:t>
      </w:r>
      <w:bookmarkStart w:id="37" w:name="_Toc385791500"/>
      <w:bookmarkStart w:id="38" w:name="_Toc398193753"/>
    </w:p>
    <w:bookmarkEnd w:id="37"/>
    <w:bookmarkEnd w:id="38"/>
    <w:p w:rsidR="00AE7048" w:rsidRPr="003E51FC" w:rsidRDefault="00AE7048" w:rsidP="00624CE2">
      <w:pPr>
        <w:pStyle w:val="affffa"/>
        <w:ind w:left="0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lastRenderedPageBreak/>
        <w:t>5.</w:t>
      </w:r>
      <w:r w:rsidR="00091030" w:rsidRPr="003E51FC">
        <w:rPr>
          <w:color w:val="000000"/>
          <w:sz w:val="26"/>
          <w:szCs w:val="26"/>
        </w:rPr>
        <w:t>10</w:t>
      </w:r>
      <w:r w:rsidRPr="003E51FC">
        <w:rPr>
          <w:color w:val="000000"/>
          <w:sz w:val="26"/>
          <w:szCs w:val="26"/>
        </w:rPr>
        <w:t>. Педагогический совет  (далее – Педсовет) является постоянно действующим орг</w:t>
      </w:r>
      <w:r w:rsidRPr="003E51FC">
        <w:rPr>
          <w:color w:val="000000"/>
          <w:sz w:val="26"/>
          <w:szCs w:val="26"/>
        </w:rPr>
        <w:t>а</w:t>
      </w:r>
      <w:r w:rsidRPr="003E51FC">
        <w:rPr>
          <w:color w:val="000000"/>
          <w:sz w:val="26"/>
          <w:szCs w:val="26"/>
        </w:rPr>
        <w:t xml:space="preserve">ном управления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 xml:space="preserve"> для решения основных вопросов образовательного проце</w:t>
      </w:r>
      <w:r w:rsidRPr="003E51FC">
        <w:rPr>
          <w:color w:val="000000"/>
          <w:sz w:val="26"/>
          <w:szCs w:val="26"/>
        </w:rPr>
        <w:t>с</w:t>
      </w:r>
      <w:r w:rsidRPr="003E51FC">
        <w:rPr>
          <w:color w:val="000000"/>
          <w:sz w:val="26"/>
          <w:szCs w:val="26"/>
        </w:rPr>
        <w:t>са.</w:t>
      </w:r>
    </w:p>
    <w:p w:rsidR="00AE7048" w:rsidRPr="003E51FC" w:rsidRDefault="00AE7048" w:rsidP="00624CE2">
      <w:pPr>
        <w:pStyle w:val="2"/>
        <w:keepNext/>
        <w:spacing w:before="0" w:after="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 Компетенция Педсовета, порядок его формирования, срок полномочий и порядок деятельности.</w:t>
      </w:r>
    </w:p>
    <w:p w:rsidR="00AE7048" w:rsidRPr="003E51FC" w:rsidRDefault="00AE7048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К компетенции Педсовета относится: 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1)</w:t>
      </w:r>
      <w:r w:rsidR="00AE7048" w:rsidRPr="003E51FC">
        <w:rPr>
          <w:color w:val="000000"/>
          <w:sz w:val="26"/>
          <w:szCs w:val="26"/>
        </w:rPr>
        <w:t xml:space="preserve">рассмотрение дополнительных общеобразовательных программ </w:t>
      </w:r>
      <w:r w:rsidR="001E4F78" w:rsidRPr="003E51FC">
        <w:rPr>
          <w:color w:val="000000"/>
          <w:sz w:val="26"/>
          <w:szCs w:val="26"/>
        </w:rPr>
        <w:t>Организации;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2)</w:t>
      </w:r>
      <w:r w:rsidR="00AE7048" w:rsidRPr="003E51FC">
        <w:rPr>
          <w:color w:val="000000"/>
          <w:sz w:val="26"/>
          <w:szCs w:val="26"/>
        </w:rPr>
        <w:t xml:space="preserve">рассмотрение направлений научно-методической работы; 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3)</w:t>
      </w:r>
      <w:r w:rsidR="00AE7048" w:rsidRPr="003E51FC">
        <w:rPr>
          <w:color w:val="000000"/>
          <w:sz w:val="26"/>
          <w:szCs w:val="26"/>
        </w:rPr>
        <w:t>решение вопросов перевода обучающихся на следующий этап (период) реализ</w:t>
      </w:r>
      <w:r w:rsidR="00AE7048" w:rsidRPr="003E51FC">
        <w:rPr>
          <w:color w:val="000000"/>
          <w:sz w:val="26"/>
          <w:szCs w:val="26"/>
        </w:rPr>
        <w:t>а</w:t>
      </w:r>
      <w:r w:rsidR="00AE7048" w:rsidRPr="003E51FC">
        <w:rPr>
          <w:color w:val="000000"/>
          <w:sz w:val="26"/>
          <w:szCs w:val="26"/>
        </w:rPr>
        <w:t xml:space="preserve">ции дополнительной общеобразовательной программы (в исключительных случаях); 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4)</w:t>
      </w:r>
      <w:r w:rsidR="00AE7048" w:rsidRPr="003E51FC">
        <w:rPr>
          <w:color w:val="000000"/>
          <w:sz w:val="26"/>
          <w:szCs w:val="26"/>
        </w:rPr>
        <w:t>определение путей повышения качества учебно-тренировочного процесса;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5)</w:t>
      </w:r>
      <w:r w:rsidR="00AE7048" w:rsidRPr="003E51FC">
        <w:rPr>
          <w:color w:val="000000"/>
          <w:sz w:val="26"/>
          <w:szCs w:val="26"/>
        </w:rPr>
        <w:t xml:space="preserve"> рассмотрение вопросов использования и совершенствования методов обучения и воспитания, образовательных технологий, электронного обучения (при необходимости); 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6)</w:t>
      </w:r>
      <w:r w:rsidR="00AE7048" w:rsidRPr="003E51FC">
        <w:rPr>
          <w:color w:val="000000"/>
          <w:sz w:val="26"/>
          <w:szCs w:val="26"/>
        </w:rPr>
        <w:t>определение путей совершенствования работы с родителями (законными пре</w:t>
      </w:r>
      <w:r w:rsidR="00AE7048" w:rsidRPr="003E51FC">
        <w:rPr>
          <w:color w:val="000000"/>
          <w:sz w:val="26"/>
          <w:szCs w:val="26"/>
        </w:rPr>
        <w:t>д</w:t>
      </w:r>
      <w:r w:rsidR="00AE7048" w:rsidRPr="003E51FC">
        <w:rPr>
          <w:color w:val="000000"/>
          <w:sz w:val="26"/>
          <w:szCs w:val="26"/>
        </w:rPr>
        <w:t xml:space="preserve">ставителями) несовершеннолетних обучающихся; организация выявления, обобщения, распространения, внедрения передового педагогического опыта среди работников </w:t>
      </w:r>
      <w:r w:rsidR="001E4F78" w:rsidRPr="003E51FC">
        <w:rPr>
          <w:color w:val="000000"/>
          <w:sz w:val="26"/>
          <w:szCs w:val="26"/>
        </w:rPr>
        <w:t>Орг</w:t>
      </w:r>
      <w:r w:rsidR="001E4F78" w:rsidRPr="003E51FC">
        <w:rPr>
          <w:color w:val="000000"/>
          <w:sz w:val="26"/>
          <w:szCs w:val="26"/>
        </w:rPr>
        <w:t>а</w:t>
      </w:r>
      <w:r w:rsidR="001E4F78" w:rsidRPr="003E51FC">
        <w:rPr>
          <w:color w:val="000000"/>
          <w:sz w:val="26"/>
          <w:szCs w:val="26"/>
        </w:rPr>
        <w:t>низации</w:t>
      </w:r>
      <w:r w:rsidR="00AE7048" w:rsidRPr="003E51FC">
        <w:rPr>
          <w:color w:val="000000"/>
          <w:sz w:val="26"/>
          <w:szCs w:val="26"/>
        </w:rPr>
        <w:t xml:space="preserve">; </w:t>
      </w:r>
    </w:p>
    <w:p w:rsidR="00E63AF4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7)</w:t>
      </w:r>
      <w:r w:rsidR="00AE7048" w:rsidRPr="003E51FC">
        <w:rPr>
          <w:color w:val="000000"/>
          <w:sz w:val="26"/>
          <w:szCs w:val="26"/>
        </w:rPr>
        <w:t xml:space="preserve">рассмотрение отчета о выполнении программы развития </w:t>
      </w:r>
      <w:r w:rsidR="001E4F78" w:rsidRPr="003E51FC">
        <w:rPr>
          <w:color w:val="000000"/>
          <w:sz w:val="26"/>
          <w:szCs w:val="26"/>
        </w:rPr>
        <w:t>Организации</w:t>
      </w:r>
      <w:r w:rsidR="00AE7048" w:rsidRPr="003E51FC">
        <w:rPr>
          <w:color w:val="000000"/>
          <w:sz w:val="26"/>
          <w:szCs w:val="26"/>
        </w:rPr>
        <w:t>;</w:t>
      </w:r>
    </w:p>
    <w:p w:rsidR="00AE7048" w:rsidRPr="003E51FC" w:rsidRDefault="00E63AF4" w:rsidP="00624CE2">
      <w:pPr>
        <w:pStyle w:val="affffa"/>
        <w:ind w:left="0" w:firstLine="709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8)</w:t>
      </w:r>
      <w:r w:rsidR="00AE7048" w:rsidRPr="003E51FC">
        <w:rPr>
          <w:color w:val="000000"/>
          <w:sz w:val="26"/>
          <w:szCs w:val="26"/>
        </w:rPr>
        <w:t xml:space="preserve"> выполнение (решение) иных функций, вытекающих из настоящего Устава и н</w:t>
      </w:r>
      <w:r w:rsidR="00AE7048" w:rsidRPr="003E51FC">
        <w:rPr>
          <w:color w:val="000000"/>
          <w:sz w:val="26"/>
          <w:szCs w:val="26"/>
        </w:rPr>
        <w:t>е</w:t>
      </w:r>
      <w:r w:rsidR="00AE7048" w:rsidRPr="003E51FC">
        <w:rPr>
          <w:color w:val="000000"/>
          <w:sz w:val="26"/>
          <w:szCs w:val="26"/>
        </w:rPr>
        <w:t>обходимости наиболее эффективной организации образовательной деятельности.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Педсовет создается на срок деятельности </w:t>
      </w:r>
      <w:r w:rsidR="001E4F78" w:rsidRPr="003E51FC">
        <w:rPr>
          <w:color w:val="000000"/>
          <w:sz w:val="26"/>
          <w:szCs w:val="26"/>
        </w:rPr>
        <w:t>Организации</w:t>
      </w:r>
      <w:r w:rsidRPr="003E51FC">
        <w:rPr>
          <w:color w:val="000000"/>
          <w:sz w:val="26"/>
          <w:szCs w:val="26"/>
        </w:rPr>
        <w:t>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Членами Педсовета яв</w:t>
      </w:r>
      <w:r w:rsidR="001E4F78" w:rsidRPr="003E51FC">
        <w:rPr>
          <w:color w:val="000000"/>
          <w:sz w:val="26"/>
          <w:szCs w:val="26"/>
        </w:rPr>
        <w:t>ляются педагогические работники</w:t>
      </w:r>
      <w:r w:rsidRPr="003E51FC">
        <w:rPr>
          <w:color w:val="000000"/>
          <w:sz w:val="26"/>
          <w:szCs w:val="26"/>
        </w:rPr>
        <w:t xml:space="preserve">, </w:t>
      </w:r>
      <w:r w:rsidR="005C37FC" w:rsidRPr="003E51FC">
        <w:rPr>
          <w:color w:val="000000"/>
          <w:sz w:val="26"/>
          <w:szCs w:val="26"/>
        </w:rPr>
        <w:t>директор Организации,</w:t>
      </w:r>
      <w:r w:rsidRPr="003E51FC">
        <w:rPr>
          <w:color w:val="000000"/>
          <w:sz w:val="26"/>
          <w:szCs w:val="26"/>
        </w:rPr>
        <w:t xml:space="preserve"> его заместители.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Председателем Педсовета является </w:t>
      </w:r>
      <w:r w:rsidR="005C37FC" w:rsidRPr="003E51FC">
        <w:rPr>
          <w:color w:val="000000"/>
          <w:sz w:val="26"/>
          <w:szCs w:val="26"/>
        </w:rPr>
        <w:t>директор Организации, с</w:t>
      </w:r>
      <w:r w:rsidRPr="003E51FC">
        <w:rPr>
          <w:color w:val="000000"/>
          <w:sz w:val="26"/>
          <w:szCs w:val="26"/>
        </w:rPr>
        <w:t xml:space="preserve">екретарь назначается приказом </w:t>
      </w:r>
      <w:r w:rsidR="005C37FC" w:rsidRPr="003E51FC">
        <w:rPr>
          <w:color w:val="000000"/>
          <w:sz w:val="26"/>
          <w:szCs w:val="26"/>
        </w:rPr>
        <w:t>директора</w:t>
      </w:r>
      <w:r w:rsidRPr="003E51FC">
        <w:rPr>
          <w:color w:val="000000"/>
          <w:sz w:val="26"/>
          <w:szCs w:val="26"/>
        </w:rPr>
        <w:t xml:space="preserve"> сроком на один учебный год.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Заседания Педсовета проводятся в соответствии с планом работы, но не реже двух раз в течение учебного года. Внеочередное заседание созывается председателем Педсов</w:t>
      </w:r>
      <w:r w:rsidRPr="003E51FC">
        <w:rPr>
          <w:color w:val="000000"/>
          <w:sz w:val="26"/>
          <w:szCs w:val="26"/>
        </w:rPr>
        <w:t>е</w:t>
      </w:r>
      <w:r w:rsidRPr="003E51FC">
        <w:rPr>
          <w:color w:val="000000"/>
          <w:sz w:val="26"/>
          <w:szCs w:val="26"/>
        </w:rPr>
        <w:t>та.</w:t>
      </w:r>
    </w:p>
    <w:p w:rsidR="00AE7048" w:rsidRPr="003E51FC" w:rsidRDefault="00AE7048" w:rsidP="00624CE2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Заседание Педсовета считается правомочным, если на нем присутствует не менее половины от общего числа его членов.</w:t>
      </w:r>
    </w:p>
    <w:p w:rsidR="00AE7048" w:rsidRPr="003E51FC" w:rsidRDefault="00AE7048" w:rsidP="001901FA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Решение Педсовета принимается открытым голосованием. Решение Педсовета сч</w:t>
      </w:r>
      <w:r w:rsidRPr="003E51FC">
        <w:rPr>
          <w:color w:val="000000"/>
          <w:sz w:val="26"/>
          <w:szCs w:val="26"/>
        </w:rPr>
        <w:t>и</w:t>
      </w:r>
      <w:r w:rsidRPr="003E51FC">
        <w:rPr>
          <w:color w:val="000000"/>
          <w:sz w:val="26"/>
          <w:szCs w:val="26"/>
        </w:rPr>
        <w:t>тается принятым при условии, что за него проголосовало большинство присутствующих на заседании его членов.</w:t>
      </w:r>
    </w:p>
    <w:p w:rsidR="00AE7048" w:rsidRPr="003E51FC" w:rsidRDefault="00AE7048" w:rsidP="001901FA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Решение Педсовета оформляется протоколом, который подписывается председат</w:t>
      </w:r>
      <w:r w:rsidRPr="003E51FC">
        <w:rPr>
          <w:color w:val="000000"/>
          <w:sz w:val="26"/>
          <w:szCs w:val="26"/>
        </w:rPr>
        <w:t>е</w:t>
      </w:r>
      <w:r w:rsidRPr="003E51FC">
        <w:rPr>
          <w:color w:val="000000"/>
          <w:sz w:val="26"/>
          <w:szCs w:val="26"/>
        </w:rPr>
        <w:t>лем и секретарем. Нумерация протоколов ведется с начала учебного года.Возражения к</w:t>
      </w:r>
      <w:r w:rsidRPr="003E51FC">
        <w:rPr>
          <w:color w:val="000000"/>
          <w:sz w:val="26"/>
          <w:szCs w:val="26"/>
        </w:rPr>
        <w:t>о</w:t>
      </w:r>
      <w:r w:rsidRPr="003E51FC">
        <w:rPr>
          <w:color w:val="000000"/>
          <w:sz w:val="26"/>
          <w:szCs w:val="26"/>
        </w:rPr>
        <w:t>го-либо из членов Педсовета заносятся в протокол заседания.</w:t>
      </w:r>
    </w:p>
    <w:p w:rsidR="00AE7048" w:rsidRPr="003E51FC" w:rsidRDefault="00AE7048" w:rsidP="001901FA">
      <w:pPr>
        <w:pStyle w:val="affff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Педсовет не вправе вмешиваться в исполнительно-распорядительную деятельность </w:t>
      </w:r>
      <w:r w:rsidR="005C37FC" w:rsidRPr="003E51FC">
        <w:rPr>
          <w:rFonts w:ascii="Times New Roman" w:hAnsi="Times New Roman" w:cs="Times New Roman"/>
          <w:color w:val="000000"/>
          <w:sz w:val="26"/>
          <w:szCs w:val="26"/>
        </w:rPr>
        <w:t>АНО.</w:t>
      </w:r>
    </w:p>
    <w:p w:rsidR="001901FA" w:rsidRPr="003E51FC" w:rsidRDefault="001901FA" w:rsidP="001901FA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 xml:space="preserve">5.11. Члены коллегиальных органов управления Организацией могут участвовать в заседаниях коллегиальных органов управления дистанционно с помощью </w:t>
      </w:r>
      <w:r w:rsidRPr="003E51FC">
        <w:rPr>
          <w:color w:val="000000"/>
          <w:sz w:val="26"/>
          <w:szCs w:val="26"/>
          <w:shd w:val="clear" w:color="auto" w:fill="FFFFFF"/>
        </w:rPr>
        <w:t>электронных либо иных технических средств, если при этом используются любые способы, позволя</w:t>
      </w:r>
      <w:r w:rsidRPr="003E51FC">
        <w:rPr>
          <w:color w:val="000000"/>
          <w:sz w:val="26"/>
          <w:szCs w:val="26"/>
          <w:shd w:val="clear" w:color="auto" w:fill="FFFFFF"/>
        </w:rPr>
        <w:t>ю</w:t>
      </w:r>
      <w:r w:rsidRPr="003E51FC">
        <w:rPr>
          <w:color w:val="000000"/>
          <w:sz w:val="26"/>
          <w:szCs w:val="26"/>
          <w:shd w:val="clear" w:color="auto" w:fill="FFFFFF"/>
        </w:rPr>
        <w:t>щие достоверно установить лицо, принимающее участие в заседании,  в обсуждении в</w:t>
      </w:r>
      <w:r w:rsidRPr="003E51FC">
        <w:rPr>
          <w:color w:val="000000"/>
          <w:sz w:val="26"/>
          <w:szCs w:val="26"/>
          <w:shd w:val="clear" w:color="auto" w:fill="FFFFFF"/>
        </w:rPr>
        <w:t>о</w:t>
      </w:r>
      <w:r w:rsidRPr="003E51FC">
        <w:rPr>
          <w:color w:val="000000"/>
          <w:sz w:val="26"/>
          <w:szCs w:val="26"/>
          <w:shd w:val="clear" w:color="auto" w:fill="FFFFFF"/>
        </w:rPr>
        <w:t>просов повестки дня и голосовать.</w:t>
      </w:r>
    </w:p>
    <w:p w:rsidR="001901FA" w:rsidRPr="003E51FC" w:rsidRDefault="001901FA" w:rsidP="001901FA">
      <w:pPr>
        <w:ind w:firstLine="70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Решение коллегиального органа управления Организацией может быть принято без проведения заседания (заочное голосование) посредством отправки, в том числе с пом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щью электронных либо иных технических средств, не менее чем пятьюдесятью проце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тами от общего числа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членов коллегиального органа управления 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документов, содерж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щих сведения об их голосовании (бюллетеней для голосования). При этом решение сч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тается принятым, если за него проголосовало большинство направивших эти документы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lastRenderedPageBreak/>
        <w:t>членов коллегиального органа управления.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 голосовании, осуществляемом бюллет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1901FA" w:rsidRPr="003E51FC" w:rsidRDefault="001901FA" w:rsidP="001901FA">
      <w:pPr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если бюллетень для голосования содержит несколько вопросов, поста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вительным в целом.</w:t>
      </w:r>
    </w:p>
    <w:p w:rsidR="001901FA" w:rsidRPr="003E51FC" w:rsidRDefault="001901FA" w:rsidP="001901FA">
      <w:pPr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принятии решения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коллегиальных органов управления Организацией допуск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ется 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совмещение голосования на заседании и заочного голосования.</w:t>
      </w:r>
    </w:p>
    <w:p w:rsidR="001901FA" w:rsidRPr="003E51FC" w:rsidRDefault="001901FA" w:rsidP="001901FA">
      <w:pPr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Результаты заочного голосования подтверждаются протоколом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, который подпис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вается 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лицами, проводившими подсчет голосов или зафиксировавшими результат по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счета голосов.</w:t>
      </w:r>
    </w:p>
    <w:p w:rsidR="00AE7048" w:rsidRDefault="00AE7048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091030" w:rsidRPr="003E51F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901FA" w:rsidRPr="003E51F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. В соответствии с ч. 6 ст. 26 Федерального закона «Об образовании в Росси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ской Федерации», по инициативе обучающихся, родителей (законных представителей) несовершеннолетних обучающихся и педагогических работников в Учреждении создаю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ся советы обучающихся, советы родителей (законных представителей) несовершенноле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них обучающихся или иные органы (далее – советы обучающихся, советы родителей), могут создаваться профессиональные союзы работников Учреждения.</w:t>
      </w:r>
    </w:p>
    <w:p w:rsidR="00612AC7" w:rsidRPr="003E51FC" w:rsidRDefault="00612AC7" w:rsidP="00624CE2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</w:p>
    <w:p w:rsidR="00CC15D4" w:rsidRDefault="00ED41C0" w:rsidP="00624CE2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9" w:name="sub_10000"/>
      <w:bookmarkEnd w:id="36"/>
      <w:r w:rsidRPr="003E51FC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. Ревизионная комиссия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0" w:name="sub_1065"/>
      <w:bookmarkEnd w:id="39"/>
      <w:r w:rsidRPr="003E51FC">
        <w:rPr>
          <w:rFonts w:ascii="Times New Roman" w:hAnsi="Times New Roman" w:cs="Times New Roman"/>
          <w:sz w:val="26"/>
          <w:szCs w:val="26"/>
        </w:rPr>
        <w:t>6.</w:t>
      </w:r>
      <w:r w:rsidR="00083643" w:rsidRPr="003E51FC">
        <w:rPr>
          <w:rFonts w:ascii="Times New Roman" w:hAnsi="Times New Roman" w:cs="Times New Roman"/>
          <w:sz w:val="26"/>
          <w:szCs w:val="26"/>
        </w:rPr>
        <w:t>1.</w:t>
      </w:r>
      <w:r w:rsidR="00CC15D4" w:rsidRPr="003E51FC">
        <w:rPr>
          <w:rFonts w:ascii="Times New Roman" w:hAnsi="Times New Roman" w:cs="Times New Roman"/>
          <w:sz w:val="26"/>
          <w:szCs w:val="26"/>
        </w:rPr>
        <w:t> Для осуществления контроля за финансово-хозяйственной деятельностью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ганизации </w:t>
      </w:r>
      <w:r w:rsidR="00A171F5" w:rsidRPr="003E51FC">
        <w:rPr>
          <w:rFonts w:ascii="Times New Roman" w:hAnsi="Times New Roman" w:cs="Times New Roman"/>
          <w:sz w:val="26"/>
          <w:szCs w:val="26"/>
        </w:rPr>
        <w:t>Учредитель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избирает ревизионную комиссию сроком на </w:t>
      </w:r>
      <w:r w:rsidR="00D535FA" w:rsidRPr="003E51FC">
        <w:rPr>
          <w:rFonts w:ascii="Times New Roman" w:hAnsi="Times New Roman" w:cs="Times New Roman"/>
          <w:sz w:val="26"/>
          <w:szCs w:val="26"/>
        </w:rPr>
        <w:t>3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1" w:name="sub_1066"/>
      <w:bookmarkEnd w:id="40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.2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. Количественный состав ревизионной комиссии определяется </w:t>
      </w:r>
      <w:r w:rsidR="00C564A8" w:rsidRPr="003E51FC">
        <w:rPr>
          <w:rFonts w:ascii="Times New Roman" w:hAnsi="Times New Roman" w:cs="Times New Roman"/>
          <w:sz w:val="26"/>
          <w:szCs w:val="26"/>
        </w:rPr>
        <w:t>Учредителем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. Полномочия и порядок деятельности ревизионной комиссии определяются настоящим </w:t>
      </w:r>
      <w:r w:rsidR="00612AC7">
        <w:rPr>
          <w:rFonts w:ascii="Times New Roman" w:hAnsi="Times New Roman" w:cs="Times New Roman"/>
          <w:sz w:val="26"/>
          <w:szCs w:val="26"/>
        </w:rPr>
        <w:t>У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ставом и положением о ревизионной комиссии, утверждаемым </w:t>
      </w:r>
      <w:r w:rsidR="00A171F5" w:rsidRPr="003E51FC">
        <w:rPr>
          <w:rFonts w:ascii="Times New Roman" w:hAnsi="Times New Roman" w:cs="Times New Roman"/>
          <w:sz w:val="26"/>
          <w:szCs w:val="26"/>
        </w:rPr>
        <w:t>Учредителем</w:t>
      </w:r>
      <w:r w:rsidR="00CC15D4" w:rsidRPr="003E51FC">
        <w:rPr>
          <w:rFonts w:ascii="Times New Roman" w:hAnsi="Times New Roman" w:cs="Times New Roman"/>
          <w:sz w:val="26"/>
          <w:szCs w:val="26"/>
        </w:rPr>
        <w:t>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2" w:name="sub_1067"/>
      <w:bookmarkEnd w:id="41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.3.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 В состав ревизионной комиссии не могут входить члены </w:t>
      </w:r>
      <w:r w:rsidR="00A740E5" w:rsidRPr="003E51FC">
        <w:rPr>
          <w:rFonts w:ascii="Times New Roman" w:hAnsi="Times New Roman" w:cs="Times New Roman"/>
          <w:sz w:val="26"/>
          <w:szCs w:val="26"/>
        </w:rPr>
        <w:t>Правления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, директор, а также сотрудники </w:t>
      </w:r>
      <w:r w:rsidR="00612AC7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3" w:name="sub_1068"/>
      <w:bookmarkEnd w:id="42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.4.</w:t>
      </w:r>
      <w:r w:rsidR="00CC15D4" w:rsidRPr="003E51FC">
        <w:rPr>
          <w:rFonts w:ascii="Times New Roman" w:hAnsi="Times New Roman" w:cs="Times New Roman"/>
          <w:sz w:val="26"/>
          <w:szCs w:val="26"/>
        </w:rPr>
        <w:t> Проверка финансово-хозяйственной деятельности осуществляется ревизио</w:t>
      </w:r>
      <w:r w:rsidR="00CC15D4" w:rsidRPr="003E51FC">
        <w:rPr>
          <w:rFonts w:ascii="Times New Roman" w:hAnsi="Times New Roman" w:cs="Times New Roman"/>
          <w:sz w:val="26"/>
          <w:szCs w:val="26"/>
        </w:rPr>
        <w:t>н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ной комиссией по итогам деятельности организации за год, а также во всякое время по собственной инициативе, по решению </w:t>
      </w:r>
      <w:r w:rsidR="00A740E5" w:rsidRPr="003E51FC">
        <w:rPr>
          <w:rFonts w:ascii="Times New Roman" w:hAnsi="Times New Roman" w:cs="Times New Roman"/>
          <w:sz w:val="26"/>
          <w:szCs w:val="26"/>
        </w:rPr>
        <w:t>Учредителя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или директора.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4" w:name="sub_1069"/>
      <w:bookmarkEnd w:id="43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.5</w:t>
      </w:r>
      <w:r w:rsidR="00CC15D4" w:rsidRPr="003E51FC">
        <w:rPr>
          <w:rFonts w:ascii="Times New Roman" w:hAnsi="Times New Roman" w:cs="Times New Roman"/>
          <w:sz w:val="26"/>
          <w:szCs w:val="26"/>
        </w:rPr>
        <w:t>. Ревизионная комиссия вправе требовать и получать от органов управления, должностных лиц и работников организации финансовые, бухгалтерские, хозяйственные и иные документы, а также статистические данные, информацию и объяснения (в том числе письменные), необходимые для осуществления ее функций. Перечень и объем тр</w:t>
      </w:r>
      <w:r w:rsidR="00CC15D4" w:rsidRPr="003E51FC">
        <w:rPr>
          <w:rFonts w:ascii="Times New Roman" w:hAnsi="Times New Roman" w:cs="Times New Roman"/>
          <w:sz w:val="26"/>
          <w:szCs w:val="26"/>
        </w:rPr>
        <w:t>е</w:t>
      </w:r>
      <w:r w:rsidR="00CC15D4" w:rsidRPr="003E51FC">
        <w:rPr>
          <w:rFonts w:ascii="Times New Roman" w:hAnsi="Times New Roman" w:cs="Times New Roman"/>
          <w:sz w:val="26"/>
          <w:szCs w:val="26"/>
        </w:rPr>
        <w:t>буемой документации определяется ревизионной комиссией.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5" w:name="sub_1070"/>
      <w:bookmarkEnd w:id="44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.6</w:t>
      </w:r>
      <w:r w:rsidR="00CC15D4" w:rsidRPr="003E51FC">
        <w:rPr>
          <w:rFonts w:ascii="Times New Roman" w:hAnsi="Times New Roman" w:cs="Times New Roman"/>
          <w:sz w:val="26"/>
          <w:szCs w:val="26"/>
        </w:rPr>
        <w:t>. По итогам проверки финансово-хозяйственной деятельности ревизионная к</w:t>
      </w:r>
      <w:r w:rsidR="00CC15D4"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миссия составляет заключение. Член ревизионной комиссии, не согласный с заключен</w:t>
      </w:r>
      <w:r w:rsidR="00CC15D4" w:rsidRPr="003E51FC">
        <w:rPr>
          <w:rFonts w:ascii="Times New Roman" w:hAnsi="Times New Roman" w:cs="Times New Roman"/>
          <w:sz w:val="26"/>
          <w:szCs w:val="26"/>
        </w:rPr>
        <w:t>и</w:t>
      </w:r>
      <w:r w:rsidR="00CC15D4" w:rsidRPr="003E51FC">
        <w:rPr>
          <w:rFonts w:ascii="Times New Roman" w:hAnsi="Times New Roman" w:cs="Times New Roman"/>
          <w:sz w:val="26"/>
          <w:szCs w:val="26"/>
        </w:rPr>
        <w:t>ем ревизионной комиссии, вправе письменно изложить свое особое мнение. Особое мн</w:t>
      </w:r>
      <w:r w:rsidR="00CC15D4" w:rsidRPr="003E51FC">
        <w:rPr>
          <w:rFonts w:ascii="Times New Roman" w:hAnsi="Times New Roman" w:cs="Times New Roman"/>
          <w:sz w:val="26"/>
          <w:szCs w:val="26"/>
        </w:rPr>
        <w:t>е</w:t>
      </w:r>
      <w:r w:rsidR="00CC15D4" w:rsidRPr="003E51FC">
        <w:rPr>
          <w:rFonts w:ascii="Times New Roman" w:hAnsi="Times New Roman" w:cs="Times New Roman"/>
          <w:sz w:val="26"/>
          <w:szCs w:val="26"/>
        </w:rPr>
        <w:t>ние члена ревизионной комиссии приобщается к заключению ревизионной комиссии.</w:t>
      </w:r>
    </w:p>
    <w:p w:rsidR="00CC15D4" w:rsidRPr="003E51FC" w:rsidRDefault="00ED41C0" w:rsidP="00624CE2">
      <w:pPr>
        <w:rPr>
          <w:rFonts w:ascii="Times New Roman" w:hAnsi="Times New Roman" w:cs="Times New Roman"/>
          <w:sz w:val="26"/>
          <w:szCs w:val="26"/>
        </w:rPr>
      </w:pPr>
      <w:bookmarkStart w:id="46" w:name="sub_1071"/>
      <w:bookmarkEnd w:id="45"/>
      <w:r w:rsidRPr="003E51FC">
        <w:rPr>
          <w:rFonts w:ascii="Times New Roman" w:hAnsi="Times New Roman" w:cs="Times New Roman"/>
          <w:sz w:val="26"/>
          <w:szCs w:val="26"/>
        </w:rPr>
        <w:t>6</w:t>
      </w:r>
      <w:r w:rsidR="00083643" w:rsidRPr="003E51FC">
        <w:rPr>
          <w:rFonts w:ascii="Times New Roman" w:hAnsi="Times New Roman" w:cs="Times New Roman"/>
          <w:sz w:val="26"/>
          <w:szCs w:val="26"/>
        </w:rPr>
        <w:t>.7.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 Ревизионная комиссия представляет результаты проверок </w:t>
      </w:r>
      <w:r w:rsidR="00A740E5" w:rsidRPr="003E51FC">
        <w:rPr>
          <w:rFonts w:ascii="Times New Roman" w:hAnsi="Times New Roman" w:cs="Times New Roman"/>
          <w:sz w:val="26"/>
          <w:szCs w:val="26"/>
        </w:rPr>
        <w:t>Правлению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и дире</w:t>
      </w:r>
      <w:r w:rsidR="00CC15D4" w:rsidRPr="003E51FC">
        <w:rPr>
          <w:rFonts w:ascii="Times New Roman" w:hAnsi="Times New Roman" w:cs="Times New Roman"/>
          <w:sz w:val="26"/>
          <w:szCs w:val="26"/>
        </w:rPr>
        <w:t>к</w:t>
      </w:r>
      <w:r w:rsidR="00CC15D4" w:rsidRPr="003E51FC">
        <w:rPr>
          <w:rFonts w:ascii="Times New Roman" w:hAnsi="Times New Roman" w:cs="Times New Roman"/>
          <w:sz w:val="26"/>
          <w:szCs w:val="26"/>
        </w:rPr>
        <w:t>тору. Заключение о результатах проверки финансово-хозяйственной деятельности за год представляется не позднее 15 апреля года, следующего за отчетным годом.</w:t>
      </w:r>
    </w:p>
    <w:bookmarkEnd w:id="46"/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</w:p>
    <w:p w:rsidR="004B7EE0" w:rsidRDefault="00D7423E" w:rsidP="004B7EE0">
      <w:pPr>
        <w:pStyle w:val="affff9"/>
        <w:ind w:firstLine="567"/>
        <w:jc w:val="center"/>
        <w:rPr>
          <w:b/>
          <w:sz w:val="26"/>
          <w:szCs w:val="26"/>
        </w:rPr>
      </w:pPr>
      <w:r w:rsidRPr="003E51FC">
        <w:rPr>
          <w:b/>
          <w:sz w:val="26"/>
          <w:szCs w:val="26"/>
        </w:rPr>
        <w:t>7</w:t>
      </w:r>
      <w:r w:rsidR="004B7EE0" w:rsidRPr="003E51FC">
        <w:rPr>
          <w:b/>
          <w:sz w:val="26"/>
          <w:szCs w:val="26"/>
        </w:rPr>
        <w:t>. Права и обязанности обучающихся и работников Организации</w:t>
      </w:r>
    </w:p>
    <w:p w:rsidR="004B7EE0" w:rsidRPr="003E51FC" w:rsidRDefault="00D7423E" w:rsidP="004B7EE0">
      <w:pPr>
        <w:pStyle w:val="affff9"/>
        <w:ind w:firstLine="567"/>
        <w:rPr>
          <w:color w:val="000000"/>
          <w:sz w:val="26"/>
          <w:szCs w:val="26"/>
        </w:rPr>
      </w:pPr>
      <w:r w:rsidRPr="003E51FC">
        <w:rPr>
          <w:sz w:val="26"/>
          <w:szCs w:val="26"/>
        </w:rPr>
        <w:t>7</w:t>
      </w:r>
      <w:r w:rsidR="004B7EE0" w:rsidRPr="003E51FC">
        <w:rPr>
          <w:sz w:val="26"/>
          <w:szCs w:val="26"/>
        </w:rPr>
        <w:t xml:space="preserve">.1. </w:t>
      </w:r>
      <w:r w:rsidR="004B7EE0" w:rsidRPr="003E51FC">
        <w:rPr>
          <w:color w:val="000000"/>
          <w:sz w:val="26"/>
          <w:szCs w:val="26"/>
        </w:rPr>
        <w:t>Обучающимся Организации предоставляются права, предусмотренные ч.1 ст. 34 Федерального закона «Об образовании в Российской Федерации» и ч.1 ст. 34.4 Федерал</w:t>
      </w:r>
      <w:r w:rsidR="004B7EE0" w:rsidRPr="003E51FC">
        <w:rPr>
          <w:color w:val="000000"/>
          <w:sz w:val="26"/>
          <w:szCs w:val="26"/>
        </w:rPr>
        <w:t>ь</w:t>
      </w:r>
      <w:r w:rsidR="004B7EE0" w:rsidRPr="003E51FC">
        <w:rPr>
          <w:color w:val="000000"/>
          <w:sz w:val="26"/>
          <w:szCs w:val="26"/>
        </w:rPr>
        <w:t>ного закона «О физической культуре и спорте в Российской Федерации».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lastRenderedPageBreak/>
        <w:t>7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.2. Обязанности обучающихся устанавливаются ч.ч.1 и 2 ст. 43 Федерального з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кона «Об образовании в Российской Федерации» и ч.2 ст. 34.4 Федерального закона «О физической культуре и спорте в Российской Федерации».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.3. Работники Организации  имеют следующие права: на участие в управлении Организацией; на защиту своей профессиональной чести, достоинства; на обязательное социальное страхование в установленном законодательством Российской Федерации п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рядке; на возмещение ущерба, причиненного Организацией, в соответствии с Трудовым кодексом Российской Федерации и иными федеральными законами; иные трудовые пр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ва, установленные федеральными законами и законодательными актами </w:t>
      </w:r>
      <w:r w:rsidR="004B7EE0" w:rsidRPr="003E51FC">
        <w:rPr>
          <w:rFonts w:ascii="Times New Roman" w:hAnsi="Times New Roman" w:cs="Times New Roman"/>
          <w:sz w:val="26"/>
          <w:szCs w:val="26"/>
        </w:rPr>
        <w:t>Владимирской области, округа Муром.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E51FC">
        <w:rPr>
          <w:rFonts w:ascii="Times New Roman" w:hAnsi="Times New Roman" w:cs="Times New Roman"/>
          <w:sz w:val="26"/>
          <w:szCs w:val="26"/>
        </w:rPr>
        <w:t>7</w:t>
      </w:r>
      <w:r w:rsidR="004B7EE0" w:rsidRPr="003E51FC">
        <w:rPr>
          <w:rFonts w:ascii="Times New Roman" w:hAnsi="Times New Roman" w:cs="Times New Roman"/>
          <w:sz w:val="26"/>
          <w:szCs w:val="26"/>
        </w:rPr>
        <w:t>.4. П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едагогические работники Организации</w:t>
      </w:r>
      <w:r w:rsidR="004B7EE0" w:rsidRPr="003E51FC">
        <w:rPr>
          <w:rFonts w:ascii="Times New Roman" w:hAnsi="Times New Roman" w:cs="Times New Roman"/>
          <w:sz w:val="26"/>
          <w:szCs w:val="26"/>
        </w:rPr>
        <w:t xml:space="preserve"> п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ользуются академическими правами и свободами, установленными ч.3 ст. 47 Федерального закона «Об образовании в Росси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ской Федерации»; 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имеют трудовые права и социальные гарантии, установленные ч. 5 ст. 47 Федерального закона «Об образовании в Российской Федерации». 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.5. 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Права и социальные гарантии, предусмотренные для педагогических работн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ков пунктами 3 и 5 части 5 статьи 47 Федерального закона «Об образовании в Российской Федерации», предоставляются директору Организации, заместителям директора, руков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дителям структурных подразделений и их заместителям (если имеются) (ч.7 ст. 51 и ч.4 ст.52 ФЗ «Об образовании»). 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.6. Работники Организации обязаны: добросовестно исполнять свои трудовые об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занности, возложенные трудовым договорами и должностной инструкцией; соблюдать правила внутреннего трудового распорядка Организации; соблюдать трудовую дисци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лину; выполнять установленные нормы труда; соблюдать требования по охране труда и обеспечению безопасно</w:t>
      </w:r>
      <w:r w:rsidR="00F61C06">
        <w:rPr>
          <w:rFonts w:ascii="Times New Roman" w:hAnsi="Times New Roman" w:cs="Times New Roman"/>
          <w:color w:val="000000"/>
          <w:sz w:val="26"/>
          <w:szCs w:val="26"/>
        </w:rPr>
        <w:t xml:space="preserve">сти труда; 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бережно относиться к имуществу Организации и др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гих работников; незамедлительно сообщать директору Организации  о возникновении с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туации, представляющей угрозу жизни и здоровью людей  (несовершеннолетних), с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хранности имущества; в случаях, предусмотренных трудовым законодательством и ин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ми нормативными правовыми актами, содержащими нормы трудового права, проходить периодические (в течение трудовой деятельности) медицинские осмотры, другие обяз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тельные медицинские осмотры и обязательные психиатрические освидетельствования, а также внеочередные медицинские осмотры по направлению директора и (или) в соотве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 xml:space="preserve">ствии с нормативными правовыми актами, и (или) медицинскими рекомендациями. </w:t>
      </w:r>
    </w:p>
    <w:p w:rsidR="004B7EE0" w:rsidRPr="003E51FC" w:rsidRDefault="00D7423E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.7. Организация имеет право привлекать работников к дисциплинарной и матер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альной ответственности в порядке, установленном Трудовым кодексом Российской Ф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4B7EE0" w:rsidRPr="003E51FC">
        <w:rPr>
          <w:rFonts w:ascii="Times New Roman" w:hAnsi="Times New Roman" w:cs="Times New Roman"/>
          <w:color w:val="000000"/>
          <w:sz w:val="26"/>
          <w:szCs w:val="26"/>
        </w:rPr>
        <w:t>дерации, иными федеральными законами.</w:t>
      </w:r>
    </w:p>
    <w:p w:rsidR="004B7EE0" w:rsidRPr="003E51FC" w:rsidRDefault="004B7EE0" w:rsidP="004B7EE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E63AF4" w:rsidRDefault="00D7423E" w:rsidP="004B7EE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7" w:name="sub_1400"/>
      <w:r w:rsidRPr="003E51FC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color w:val="auto"/>
          <w:sz w:val="26"/>
          <w:szCs w:val="26"/>
        </w:rPr>
        <w:t xml:space="preserve">. Имущество </w:t>
      </w:r>
      <w:r w:rsidRPr="003E51FC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E63AF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48" w:name="sub_1024"/>
      <w:bookmarkEnd w:id="47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.1. Имущес</w:t>
      </w:r>
      <w:r w:rsidR="00ED41C0" w:rsidRPr="003E51FC">
        <w:rPr>
          <w:rFonts w:ascii="Times New Roman" w:hAnsi="Times New Roman" w:cs="Times New Roman"/>
          <w:sz w:val="26"/>
          <w:szCs w:val="26"/>
        </w:rPr>
        <w:t>тво организации, переданное ей У</w:t>
      </w:r>
      <w:r w:rsidR="00E63AF4" w:rsidRPr="003E51FC">
        <w:rPr>
          <w:rFonts w:ascii="Times New Roman" w:hAnsi="Times New Roman" w:cs="Times New Roman"/>
          <w:sz w:val="26"/>
          <w:szCs w:val="26"/>
        </w:rPr>
        <w:t>чреди</w:t>
      </w:r>
      <w:r w:rsidRPr="003E51FC">
        <w:rPr>
          <w:rFonts w:ascii="Times New Roman" w:hAnsi="Times New Roman" w:cs="Times New Roman"/>
          <w:sz w:val="26"/>
          <w:szCs w:val="26"/>
        </w:rPr>
        <w:t>телем, является собственн</w:t>
      </w:r>
      <w:r w:rsidRPr="003E51FC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>стью О</w:t>
      </w:r>
      <w:r w:rsidR="00E63AF4" w:rsidRPr="003E51FC">
        <w:rPr>
          <w:rFonts w:ascii="Times New Roman" w:hAnsi="Times New Roman" w:cs="Times New Roman"/>
          <w:sz w:val="26"/>
          <w:szCs w:val="26"/>
        </w:rPr>
        <w:t>рганизации.</w:t>
      </w:r>
    </w:p>
    <w:bookmarkEnd w:id="48"/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Учредитель </w:t>
      </w:r>
      <w:r w:rsidR="00FB343F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>рганизации не сохраняет прав на имущество, переданное им в собс</w:t>
      </w:r>
      <w:r w:rsidRPr="003E51FC">
        <w:rPr>
          <w:rFonts w:ascii="Times New Roman" w:hAnsi="Times New Roman" w:cs="Times New Roman"/>
          <w:sz w:val="26"/>
          <w:szCs w:val="26"/>
        </w:rPr>
        <w:t>т</w:t>
      </w:r>
      <w:r w:rsidRPr="003E51FC">
        <w:rPr>
          <w:rFonts w:ascii="Times New Roman" w:hAnsi="Times New Roman" w:cs="Times New Roman"/>
          <w:sz w:val="26"/>
          <w:szCs w:val="26"/>
        </w:rPr>
        <w:t xml:space="preserve">венность </w:t>
      </w:r>
      <w:r w:rsidR="00FB343F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 xml:space="preserve">рганизации. Учредитель не отвечает по обязательствам созданной им </w:t>
      </w:r>
      <w:r w:rsidR="00FB343F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>рган</w:t>
      </w:r>
      <w:r w:rsidRPr="003E51FC">
        <w:rPr>
          <w:rFonts w:ascii="Times New Roman" w:hAnsi="Times New Roman" w:cs="Times New Roman"/>
          <w:sz w:val="26"/>
          <w:szCs w:val="26"/>
        </w:rPr>
        <w:t>и</w:t>
      </w:r>
      <w:r w:rsidRPr="003E51FC">
        <w:rPr>
          <w:rFonts w:ascii="Times New Roman" w:hAnsi="Times New Roman" w:cs="Times New Roman"/>
          <w:sz w:val="26"/>
          <w:szCs w:val="26"/>
        </w:rPr>
        <w:t xml:space="preserve">зации, а она не отвечает по обязательствам </w:t>
      </w:r>
      <w:r w:rsidR="00FB343F">
        <w:rPr>
          <w:rFonts w:ascii="Times New Roman" w:hAnsi="Times New Roman" w:cs="Times New Roman"/>
          <w:sz w:val="26"/>
          <w:szCs w:val="26"/>
        </w:rPr>
        <w:t>У</w:t>
      </w:r>
      <w:r w:rsidRPr="003E51FC">
        <w:rPr>
          <w:rFonts w:ascii="Times New Roman" w:hAnsi="Times New Roman" w:cs="Times New Roman"/>
          <w:sz w:val="26"/>
          <w:szCs w:val="26"/>
        </w:rPr>
        <w:t>чредителя.</w:t>
      </w:r>
    </w:p>
    <w:p w:rsidR="00FB343F" w:rsidRDefault="00E63AF4" w:rsidP="00FB343F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Организация в соответствии с </w:t>
      </w:r>
      <w:hyperlink r:id="rId11" w:history="1">
        <w:r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законодательством</w:t>
        </w:r>
      </w:hyperlink>
      <w:r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 и н</w:t>
      </w:r>
      <w:r w:rsidRPr="003E51FC">
        <w:rPr>
          <w:rFonts w:ascii="Times New Roman" w:hAnsi="Times New Roman" w:cs="Times New Roman"/>
          <w:sz w:val="26"/>
          <w:szCs w:val="26"/>
        </w:rPr>
        <w:t>а</w:t>
      </w:r>
      <w:r w:rsidRPr="003E51FC">
        <w:rPr>
          <w:rFonts w:ascii="Times New Roman" w:hAnsi="Times New Roman" w:cs="Times New Roman"/>
          <w:sz w:val="26"/>
          <w:szCs w:val="26"/>
        </w:rPr>
        <w:t xml:space="preserve">стоящим </w:t>
      </w:r>
      <w:r w:rsidR="00FB343F">
        <w:rPr>
          <w:rFonts w:ascii="Times New Roman" w:hAnsi="Times New Roman" w:cs="Times New Roman"/>
          <w:sz w:val="26"/>
          <w:szCs w:val="26"/>
        </w:rPr>
        <w:t>У</w:t>
      </w:r>
      <w:r w:rsidRPr="003E51FC">
        <w:rPr>
          <w:rFonts w:ascii="Times New Roman" w:hAnsi="Times New Roman" w:cs="Times New Roman"/>
          <w:sz w:val="26"/>
          <w:szCs w:val="26"/>
        </w:rPr>
        <w:t>ставом владеет, пользуется и распоряжается этим имуществом.</w:t>
      </w:r>
    </w:p>
    <w:p w:rsidR="00FB343F" w:rsidRPr="0055733A" w:rsidRDefault="00FB343F" w:rsidP="00FB343F">
      <w:pPr>
        <w:rPr>
          <w:rFonts w:ascii="Times New Roman" w:hAnsi="Times New Roman" w:cs="Times New Roman"/>
          <w:sz w:val="26"/>
          <w:szCs w:val="26"/>
        </w:rPr>
      </w:pPr>
      <w:r w:rsidRPr="0055733A">
        <w:rPr>
          <w:rFonts w:ascii="Times New Roman" w:hAnsi="Times New Roman" w:cs="Times New Roman"/>
          <w:sz w:val="26"/>
          <w:szCs w:val="26"/>
        </w:rPr>
        <w:t>Организация должна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Уставом деятельности.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49" w:name="sub_1025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.2. Исто</w:t>
      </w:r>
      <w:r w:rsidR="00244273" w:rsidRPr="003E51FC">
        <w:rPr>
          <w:rFonts w:ascii="Times New Roman" w:hAnsi="Times New Roman" w:cs="Times New Roman"/>
          <w:sz w:val="26"/>
          <w:szCs w:val="26"/>
        </w:rPr>
        <w:t>чниками формирования имущества Организации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 в денежной и иных фо</w:t>
      </w:r>
      <w:r w:rsidR="00E63AF4" w:rsidRPr="003E51FC">
        <w:rPr>
          <w:rFonts w:ascii="Times New Roman" w:hAnsi="Times New Roman" w:cs="Times New Roman"/>
          <w:sz w:val="26"/>
          <w:szCs w:val="26"/>
        </w:rPr>
        <w:t>р</w:t>
      </w:r>
      <w:r w:rsidR="00E63AF4" w:rsidRPr="003E51FC">
        <w:rPr>
          <w:rFonts w:ascii="Times New Roman" w:hAnsi="Times New Roman" w:cs="Times New Roman"/>
          <w:sz w:val="26"/>
          <w:szCs w:val="26"/>
        </w:rPr>
        <w:t>мах являются: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bookmarkStart w:id="50" w:name="sub_1251"/>
      <w:bookmarkEnd w:id="49"/>
      <w:r w:rsidRPr="003E51FC">
        <w:rPr>
          <w:rFonts w:ascii="Times New Roman" w:hAnsi="Times New Roman" w:cs="Times New Roman"/>
          <w:sz w:val="26"/>
          <w:szCs w:val="26"/>
        </w:rPr>
        <w:lastRenderedPageBreak/>
        <w:t>а) муниципальное иму</w:t>
      </w:r>
      <w:r w:rsidR="00D7423E" w:rsidRPr="003E51FC">
        <w:rPr>
          <w:rFonts w:ascii="Times New Roman" w:hAnsi="Times New Roman" w:cs="Times New Roman"/>
          <w:sz w:val="26"/>
          <w:szCs w:val="26"/>
        </w:rPr>
        <w:t>щество, переданное организации У</w:t>
      </w:r>
      <w:r w:rsidRPr="003E51FC">
        <w:rPr>
          <w:rFonts w:ascii="Times New Roman" w:hAnsi="Times New Roman" w:cs="Times New Roman"/>
          <w:sz w:val="26"/>
          <w:szCs w:val="26"/>
        </w:rPr>
        <w:t>чредителем;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bookmarkStart w:id="51" w:name="sub_1252"/>
      <w:bookmarkEnd w:id="50"/>
      <w:r w:rsidRPr="003E51FC">
        <w:rPr>
          <w:rFonts w:ascii="Times New Roman" w:hAnsi="Times New Roman" w:cs="Times New Roman"/>
          <w:sz w:val="26"/>
          <w:szCs w:val="26"/>
        </w:rPr>
        <w:t>б) добровольные имущественные взносы и пожертвования;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bookmarkStart w:id="52" w:name="sub_1253"/>
      <w:bookmarkEnd w:id="51"/>
      <w:r w:rsidRPr="003E51FC">
        <w:rPr>
          <w:rFonts w:ascii="Times New Roman" w:hAnsi="Times New Roman" w:cs="Times New Roman"/>
          <w:sz w:val="26"/>
          <w:szCs w:val="26"/>
        </w:rPr>
        <w:t>в) выручка от реализации товаров, работ и услуг;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bookmarkStart w:id="53" w:name="sub_1255"/>
      <w:bookmarkEnd w:id="52"/>
      <w:r w:rsidRPr="003E51FC">
        <w:rPr>
          <w:rFonts w:ascii="Times New Roman" w:hAnsi="Times New Roman" w:cs="Times New Roman"/>
          <w:sz w:val="26"/>
          <w:szCs w:val="26"/>
        </w:rPr>
        <w:t>г) доходы, получаемые от использования имущества, находящегося в собственн</w:t>
      </w:r>
      <w:r w:rsidRPr="003E51FC">
        <w:rPr>
          <w:rFonts w:ascii="Times New Roman" w:hAnsi="Times New Roman" w:cs="Times New Roman"/>
          <w:sz w:val="26"/>
          <w:szCs w:val="26"/>
        </w:rPr>
        <w:t>о</w:t>
      </w:r>
      <w:r w:rsidRPr="003E51FC">
        <w:rPr>
          <w:rFonts w:ascii="Times New Roman" w:hAnsi="Times New Roman" w:cs="Times New Roman"/>
          <w:sz w:val="26"/>
          <w:szCs w:val="26"/>
        </w:rPr>
        <w:t>сти организации;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  <w:bookmarkStart w:id="54" w:name="sub_1257"/>
      <w:bookmarkEnd w:id="53"/>
      <w:r w:rsidRPr="003E51FC">
        <w:rPr>
          <w:rFonts w:ascii="Times New Roman" w:hAnsi="Times New Roman" w:cs="Times New Roman"/>
          <w:sz w:val="26"/>
          <w:szCs w:val="26"/>
        </w:rPr>
        <w:t>д) другие, не запрещенные законом поступления, в том числе банковские кредиты и (или) гранты.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55" w:name="sub_1026"/>
      <w:bookmarkEnd w:id="54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.3. Организация может иметь в собственности здания, сооружения, оборудование, инвентарь, денежные средства (в рублях и иностранной валюте), ценные бумаги и иное имущество, стоимость которого отражае</w:t>
      </w:r>
      <w:r w:rsidRPr="003E51FC">
        <w:rPr>
          <w:rFonts w:ascii="Times New Roman" w:hAnsi="Times New Roman" w:cs="Times New Roman"/>
          <w:sz w:val="26"/>
          <w:szCs w:val="26"/>
        </w:rPr>
        <w:t>тся на самостоятельном балансе О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рганизации. </w:t>
      </w:r>
      <w:r w:rsidR="00E63AF4" w:rsidRPr="00FB343F">
        <w:rPr>
          <w:rFonts w:ascii="Times New Roman" w:hAnsi="Times New Roman" w:cs="Times New Roman"/>
          <w:sz w:val="26"/>
          <w:szCs w:val="26"/>
        </w:rPr>
        <w:t>Организация может иметь в собственности земельные участки.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56" w:name="sub_1027"/>
      <w:bookmarkEnd w:id="55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.4. Организация использует перед</w:t>
      </w:r>
      <w:r w:rsidRPr="003E51FC">
        <w:rPr>
          <w:rFonts w:ascii="Times New Roman" w:hAnsi="Times New Roman" w:cs="Times New Roman"/>
          <w:sz w:val="26"/>
          <w:szCs w:val="26"/>
        </w:rPr>
        <w:t>анное У</w:t>
      </w:r>
      <w:r w:rsidR="00E63AF4" w:rsidRPr="003E51FC">
        <w:rPr>
          <w:rFonts w:ascii="Times New Roman" w:hAnsi="Times New Roman" w:cs="Times New Roman"/>
          <w:sz w:val="26"/>
          <w:szCs w:val="26"/>
        </w:rPr>
        <w:t>чредителем имущество и приобретает и (или) арендует другое имущество для осуществления уставной деятельности.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57" w:name="sub_1028"/>
      <w:bookmarkEnd w:id="56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.5. Финансовый год организации совпадает с календарным годом.</w:t>
      </w:r>
    </w:p>
    <w:p w:rsidR="00E63AF4" w:rsidRPr="003E51FC" w:rsidRDefault="00D7423E" w:rsidP="004B7EE0">
      <w:pPr>
        <w:rPr>
          <w:rFonts w:ascii="Times New Roman" w:hAnsi="Times New Roman" w:cs="Times New Roman"/>
          <w:sz w:val="26"/>
          <w:szCs w:val="26"/>
        </w:rPr>
      </w:pPr>
      <w:bookmarkStart w:id="58" w:name="sub_1029"/>
      <w:bookmarkEnd w:id="57"/>
      <w:r w:rsidRPr="003E51FC">
        <w:rPr>
          <w:rFonts w:ascii="Times New Roman" w:hAnsi="Times New Roman" w:cs="Times New Roman"/>
          <w:sz w:val="26"/>
          <w:szCs w:val="26"/>
        </w:rPr>
        <w:t>8</w:t>
      </w:r>
      <w:r w:rsidR="00E63AF4" w:rsidRPr="003E51FC">
        <w:rPr>
          <w:rFonts w:ascii="Times New Roman" w:hAnsi="Times New Roman" w:cs="Times New Roman"/>
          <w:sz w:val="26"/>
          <w:szCs w:val="26"/>
        </w:rPr>
        <w:t>.6. Организация ведет бухгалтерский учет и представляет статистическую отче</w:t>
      </w:r>
      <w:r w:rsidR="00E63AF4" w:rsidRPr="003E51FC">
        <w:rPr>
          <w:rFonts w:ascii="Times New Roman" w:hAnsi="Times New Roman" w:cs="Times New Roman"/>
          <w:sz w:val="26"/>
          <w:szCs w:val="26"/>
        </w:rPr>
        <w:t>т</w:t>
      </w:r>
      <w:r w:rsidR="00E63AF4" w:rsidRPr="003E51FC">
        <w:rPr>
          <w:rFonts w:ascii="Times New Roman" w:hAnsi="Times New Roman" w:cs="Times New Roman"/>
          <w:sz w:val="26"/>
          <w:szCs w:val="26"/>
        </w:rPr>
        <w:t xml:space="preserve">ность в порядке, установленном </w:t>
      </w:r>
      <w:hyperlink r:id="rId12" w:history="1">
        <w:r w:rsidR="00E63AF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законодательством</w:t>
        </w:r>
      </w:hyperlink>
      <w:r w:rsidR="00E63AF4"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E63AF4" w:rsidRPr="003E51FC" w:rsidRDefault="00E63AF4" w:rsidP="004B7EE0">
      <w:pPr>
        <w:rPr>
          <w:rFonts w:ascii="Times New Roman" w:hAnsi="Times New Roman" w:cs="Times New Roman"/>
          <w:sz w:val="26"/>
          <w:szCs w:val="26"/>
        </w:rPr>
      </w:pPr>
    </w:p>
    <w:bookmarkEnd w:id="58"/>
    <w:p w:rsidR="00D7423E" w:rsidRPr="003E51FC" w:rsidRDefault="00D7423E" w:rsidP="00D7423E">
      <w:pPr>
        <w:pStyle w:val="1"/>
        <w:tabs>
          <w:tab w:val="left" w:pos="1701"/>
        </w:tabs>
        <w:spacing w:before="0" w:after="0"/>
        <w:ind w:right="55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9. 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Порядок принятия локальных нормативных актов Организации</w:t>
      </w:r>
    </w:p>
    <w:p w:rsidR="00D7423E" w:rsidRPr="003E51FC" w:rsidRDefault="00D7423E" w:rsidP="00D7423E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9.1. Организация принимает локальные нормативные акты (далее - локальные но</w:t>
      </w:r>
      <w:r w:rsidRPr="003E51FC">
        <w:rPr>
          <w:color w:val="000000"/>
          <w:sz w:val="26"/>
          <w:szCs w:val="26"/>
        </w:rPr>
        <w:t>р</w:t>
      </w:r>
      <w:r w:rsidRPr="003E51FC">
        <w:rPr>
          <w:color w:val="000000"/>
          <w:sz w:val="26"/>
          <w:szCs w:val="26"/>
        </w:rPr>
        <w:t>мативные акты), в пределах своей компетенции в соответствии с законодательством Ро</w:t>
      </w:r>
      <w:r w:rsidRPr="003E51FC">
        <w:rPr>
          <w:color w:val="000000"/>
          <w:sz w:val="26"/>
          <w:szCs w:val="26"/>
        </w:rPr>
        <w:t>с</w:t>
      </w:r>
      <w:r w:rsidRPr="003E51FC">
        <w:rPr>
          <w:color w:val="000000"/>
          <w:sz w:val="26"/>
          <w:szCs w:val="26"/>
        </w:rPr>
        <w:t>сийской Федерации в порядке, установленном настоящим Уставом.</w:t>
      </w:r>
    </w:p>
    <w:p w:rsidR="00D7423E" w:rsidRPr="003E51FC" w:rsidRDefault="00D7423E" w:rsidP="00D7423E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9.2. Правом внесения предложений о принятии, изменении, дополнении или отмене локальных нормативных актов обладают участники образовательных отношений, рабо</w:t>
      </w:r>
      <w:r w:rsidRPr="003E51FC">
        <w:rPr>
          <w:color w:val="000000"/>
          <w:sz w:val="26"/>
          <w:szCs w:val="26"/>
        </w:rPr>
        <w:t>т</w:t>
      </w:r>
      <w:r w:rsidRPr="003E51FC">
        <w:rPr>
          <w:color w:val="000000"/>
          <w:sz w:val="26"/>
          <w:szCs w:val="26"/>
        </w:rPr>
        <w:t>ники Организации.</w:t>
      </w:r>
    </w:p>
    <w:p w:rsidR="00D7423E" w:rsidRPr="003E51FC" w:rsidRDefault="00D7423E" w:rsidP="00D7423E">
      <w:pPr>
        <w:pStyle w:val="affffa"/>
        <w:ind w:left="0" w:firstLine="708"/>
        <w:jc w:val="both"/>
        <w:rPr>
          <w:color w:val="000000"/>
          <w:sz w:val="26"/>
          <w:szCs w:val="26"/>
        </w:rPr>
      </w:pPr>
      <w:r w:rsidRPr="003E51FC">
        <w:rPr>
          <w:color w:val="000000"/>
          <w:sz w:val="26"/>
          <w:szCs w:val="26"/>
        </w:rPr>
        <w:t>9.3. Локальные нормативные акты утверждаются приказом директора Организ</w:t>
      </w:r>
      <w:r w:rsidRPr="003E51FC">
        <w:rPr>
          <w:color w:val="000000"/>
          <w:sz w:val="26"/>
          <w:szCs w:val="26"/>
        </w:rPr>
        <w:t>а</w:t>
      </w:r>
      <w:r w:rsidRPr="003E51FC">
        <w:rPr>
          <w:color w:val="000000"/>
          <w:sz w:val="26"/>
          <w:szCs w:val="26"/>
        </w:rPr>
        <w:t>ции. После утверждения локальный нормативный акт подлежит размещению на офиц</w:t>
      </w:r>
      <w:r w:rsidRPr="003E51FC">
        <w:rPr>
          <w:color w:val="000000"/>
          <w:sz w:val="26"/>
          <w:szCs w:val="26"/>
        </w:rPr>
        <w:t>и</w:t>
      </w:r>
      <w:r w:rsidRPr="003E51FC">
        <w:rPr>
          <w:color w:val="000000"/>
          <w:sz w:val="26"/>
          <w:szCs w:val="26"/>
        </w:rPr>
        <w:t>альном сайте Организации в течение 10 рабочих дней.</w:t>
      </w:r>
    </w:p>
    <w:p w:rsidR="00D7423E" w:rsidRPr="003E51FC" w:rsidRDefault="00D7423E" w:rsidP="00D7423E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E51FC">
        <w:rPr>
          <w:rFonts w:ascii="Times New Roman" w:hAnsi="Times New Roman" w:cs="Times New Roman"/>
          <w:color w:val="000000"/>
          <w:sz w:val="26"/>
          <w:szCs w:val="26"/>
        </w:rPr>
        <w:t>9.5. Локальные акты Организации не могут противоречить федеральным законам, иным нормативным правовым актам Российской Федерации, законодательству субъекта Российской Федерации, нормативным правовым актам муниципального образования о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руга Муром, положениям настоящего Устава. Локальные нормативные акты, ухудша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щие положение обучающихся или работников Организации, принятые с нарушением з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E51FC">
        <w:rPr>
          <w:rFonts w:ascii="Times New Roman" w:hAnsi="Times New Roman" w:cs="Times New Roman"/>
          <w:color w:val="000000"/>
          <w:sz w:val="26"/>
          <w:szCs w:val="26"/>
        </w:rPr>
        <w:t>конодательства, подлежат отмене.</w:t>
      </w:r>
    </w:p>
    <w:p w:rsidR="004012BB" w:rsidRPr="003E51FC" w:rsidRDefault="004012BB" w:rsidP="00D535FA">
      <w:pPr>
        <w:rPr>
          <w:rFonts w:ascii="Times New Roman" w:hAnsi="Times New Roman" w:cs="Times New Roman"/>
          <w:sz w:val="26"/>
          <w:szCs w:val="26"/>
        </w:rPr>
      </w:pPr>
    </w:p>
    <w:p w:rsidR="00CC15D4" w:rsidRPr="003E51FC" w:rsidRDefault="00D7423E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9" w:name="sub_13000"/>
      <w:r w:rsidRPr="003E51FC">
        <w:rPr>
          <w:rFonts w:ascii="Times New Roman" w:hAnsi="Times New Roman" w:cs="Times New Roman"/>
          <w:color w:val="auto"/>
          <w:sz w:val="26"/>
          <w:szCs w:val="26"/>
        </w:rPr>
        <w:t>10. Реорганизация и ликвидация О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0" w:name="sub_1080"/>
      <w:bookmarkEnd w:id="59"/>
      <w:r w:rsidRPr="003E51FC">
        <w:rPr>
          <w:rFonts w:ascii="Times New Roman" w:hAnsi="Times New Roman" w:cs="Times New Roman"/>
          <w:sz w:val="26"/>
          <w:szCs w:val="26"/>
        </w:rPr>
        <w:t>10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. Реорганизация организации осуществляется в порядке, предусмотренном </w:t>
      </w:r>
      <w:hyperlink r:id="rId13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</w:t>
        </w:r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о</w:t>
        </w:r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нодательством</w:t>
        </w:r>
      </w:hyperlink>
      <w:r w:rsidR="00CC15D4" w:rsidRPr="003E51FC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1" w:name="sub_1081"/>
      <w:bookmarkEnd w:id="60"/>
      <w:r w:rsidRPr="003E51FC">
        <w:rPr>
          <w:rFonts w:ascii="Times New Roman" w:hAnsi="Times New Roman" w:cs="Times New Roman"/>
          <w:sz w:val="26"/>
          <w:szCs w:val="26"/>
        </w:rPr>
        <w:t>10.1</w:t>
      </w:r>
      <w:r w:rsidR="00CC15D4" w:rsidRPr="003E51FC">
        <w:rPr>
          <w:rFonts w:ascii="Times New Roman" w:hAnsi="Times New Roman" w:cs="Times New Roman"/>
          <w:sz w:val="26"/>
          <w:szCs w:val="26"/>
        </w:rPr>
        <w:t>. Решение о реорганизации</w:t>
      </w:r>
      <w:r w:rsidR="0036530D" w:rsidRPr="003E51FC">
        <w:rPr>
          <w:rFonts w:ascii="Times New Roman" w:hAnsi="Times New Roman" w:cs="Times New Roman"/>
          <w:sz w:val="26"/>
          <w:szCs w:val="26"/>
        </w:rPr>
        <w:t xml:space="preserve"> (кроме преобразования в фонд)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="00BF4009" w:rsidRPr="003E51FC">
        <w:rPr>
          <w:rFonts w:ascii="Times New Roman" w:hAnsi="Times New Roman" w:cs="Times New Roman"/>
          <w:sz w:val="26"/>
          <w:szCs w:val="26"/>
        </w:rPr>
        <w:t>Пра</w:t>
      </w:r>
      <w:r w:rsidR="00BF4009" w:rsidRPr="003E51FC">
        <w:rPr>
          <w:rFonts w:ascii="Times New Roman" w:hAnsi="Times New Roman" w:cs="Times New Roman"/>
          <w:sz w:val="26"/>
          <w:szCs w:val="26"/>
        </w:rPr>
        <w:t>в</w:t>
      </w:r>
      <w:r w:rsidR="00BF4009" w:rsidRPr="003E51FC">
        <w:rPr>
          <w:rFonts w:ascii="Times New Roman" w:hAnsi="Times New Roman" w:cs="Times New Roman"/>
          <w:sz w:val="26"/>
          <w:szCs w:val="26"/>
        </w:rPr>
        <w:t xml:space="preserve">лением </w:t>
      </w:r>
      <w:r w:rsidR="00CC15D4" w:rsidRPr="003E51FC">
        <w:rPr>
          <w:rFonts w:ascii="Times New Roman" w:hAnsi="Times New Roman" w:cs="Times New Roman"/>
          <w:sz w:val="26"/>
          <w:szCs w:val="26"/>
        </w:rPr>
        <w:t>или по решению суда.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2" w:name="sub_1082"/>
      <w:bookmarkEnd w:id="61"/>
      <w:r w:rsidRPr="003E51FC">
        <w:rPr>
          <w:rFonts w:ascii="Times New Roman" w:hAnsi="Times New Roman" w:cs="Times New Roman"/>
          <w:sz w:val="26"/>
          <w:szCs w:val="26"/>
        </w:rPr>
        <w:t>10.2.</w:t>
      </w:r>
      <w:r w:rsidR="00D7423E" w:rsidRPr="003E51FC">
        <w:rPr>
          <w:rFonts w:ascii="Times New Roman" w:hAnsi="Times New Roman" w:cs="Times New Roman"/>
          <w:sz w:val="26"/>
          <w:szCs w:val="26"/>
        </w:rPr>
        <w:t> При реорганизации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 ее права и обязанности переходят к прав</w:t>
      </w:r>
      <w:r w:rsidR="00CC15D4"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преемникам организации.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3" w:name="sub_1083"/>
      <w:bookmarkEnd w:id="62"/>
      <w:r w:rsidRPr="003E51FC">
        <w:rPr>
          <w:rFonts w:ascii="Times New Roman" w:hAnsi="Times New Roman" w:cs="Times New Roman"/>
          <w:sz w:val="26"/>
          <w:szCs w:val="26"/>
        </w:rPr>
        <w:t>10.3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. Организация может быть ликвидирована на основании и в порядке, которые предусмотрены </w:t>
      </w:r>
      <w:hyperlink r:id="rId14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Гражданским кодексом</w:t>
        </w:r>
      </w:hyperlink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5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Федеральным законом</w:t>
        </w:r>
      </w:hyperlink>
      <w:r w:rsidR="00D535FA" w:rsidRPr="003E51FC">
        <w:rPr>
          <w:rFonts w:ascii="Times New Roman" w:hAnsi="Times New Roman" w:cs="Times New Roman"/>
          <w:sz w:val="26"/>
          <w:szCs w:val="26"/>
        </w:rPr>
        <w:t>«</w:t>
      </w:r>
      <w:r w:rsidR="00CC15D4" w:rsidRPr="003E51FC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D535FA" w:rsidRPr="003E51FC">
        <w:rPr>
          <w:rFonts w:ascii="Times New Roman" w:hAnsi="Times New Roman" w:cs="Times New Roman"/>
          <w:sz w:val="26"/>
          <w:szCs w:val="26"/>
        </w:rPr>
        <w:t xml:space="preserve">» </w:t>
      </w:r>
      <w:r w:rsidR="00CC15D4" w:rsidRPr="003E51FC">
        <w:rPr>
          <w:rFonts w:ascii="Times New Roman" w:hAnsi="Times New Roman" w:cs="Times New Roman"/>
          <w:sz w:val="26"/>
          <w:szCs w:val="26"/>
        </w:rPr>
        <w:t>и другими федеральными законами.</w:t>
      </w:r>
    </w:p>
    <w:p w:rsidR="006805B2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10.4</w:t>
      </w:r>
      <w:r w:rsidR="006805B2" w:rsidRPr="003E51FC">
        <w:rPr>
          <w:rFonts w:ascii="Times New Roman" w:hAnsi="Times New Roman" w:cs="Times New Roman"/>
          <w:sz w:val="26"/>
          <w:szCs w:val="26"/>
        </w:rPr>
        <w:t>. Решение о ликвидации организации может быть принято Правлением (с с</w:t>
      </w:r>
      <w:r w:rsidR="006805B2" w:rsidRPr="003E51FC">
        <w:rPr>
          <w:rFonts w:ascii="Times New Roman" w:hAnsi="Times New Roman" w:cs="Times New Roman"/>
          <w:sz w:val="26"/>
          <w:szCs w:val="26"/>
        </w:rPr>
        <w:t>о</w:t>
      </w:r>
      <w:r w:rsidR="006805B2" w:rsidRPr="003E51FC">
        <w:rPr>
          <w:rFonts w:ascii="Times New Roman" w:hAnsi="Times New Roman" w:cs="Times New Roman"/>
          <w:sz w:val="26"/>
          <w:szCs w:val="26"/>
        </w:rPr>
        <w:t>блюдением порядка голосования, установленного настоящим Уставом), либо судом в случаях, установленных законом.</w:t>
      </w:r>
    </w:p>
    <w:p w:rsidR="006805B2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10.5</w:t>
      </w:r>
      <w:r w:rsidR="006805B2" w:rsidRPr="003E51FC">
        <w:rPr>
          <w:rFonts w:ascii="Times New Roman" w:hAnsi="Times New Roman" w:cs="Times New Roman"/>
          <w:sz w:val="26"/>
          <w:szCs w:val="26"/>
        </w:rPr>
        <w:t>. Ликвидация производится ликвидационной комиссией, назначаемой Правл</w:t>
      </w:r>
      <w:r w:rsidR="006805B2" w:rsidRPr="003E51FC">
        <w:rPr>
          <w:rFonts w:ascii="Times New Roman" w:hAnsi="Times New Roman" w:cs="Times New Roman"/>
          <w:sz w:val="26"/>
          <w:szCs w:val="26"/>
        </w:rPr>
        <w:t>е</w:t>
      </w:r>
      <w:r w:rsidR="006805B2" w:rsidRPr="003E51FC">
        <w:rPr>
          <w:rFonts w:ascii="Times New Roman" w:hAnsi="Times New Roman" w:cs="Times New Roman"/>
          <w:sz w:val="26"/>
          <w:szCs w:val="26"/>
        </w:rPr>
        <w:t>нием, если иное не установлено решением суда, принявшим решение о ликвидации орг</w:t>
      </w:r>
      <w:r w:rsidR="006805B2" w:rsidRPr="003E51FC">
        <w:rPr>
          <w:rFonts w:ascii="Times New Roman" w:hAnsi="Times New Roman" w:cs="Times New Roman"/>
          <w:sz w:val="26"/>
          <w:szCs w:val="26"/>
        </w:rPr>
        <w:t>а</w:t>
      </w:r>
      <w:r w:rsidR="006805B2" w:rsidRPr="003E51FC">
        <w:rPr>
          <w:rFonts w:ascii="Times New Roman" w:hAnsi="Times New Roman" w:cs="Times New Roman"/>
          <w:sz w:val="26"/>
          <w:szCs w:val="26"/>
        </w:rPr>
        <w:lastRenderedPageBreak/>
        <w:t>низации.</w:t>
      </w:r>
    </w:p>
    <w:p w:rsidR="006805B2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10.6.</w:t>
      </w:r>
      <w:r w:rsidR="006805B2" w:rsidRPr="003E51FC">
        <w:rPr>
          <w:rFonts w:ascii="Times New Roman" w:hAnsi="Times New Roman" w:cs="Times New Roman"/>
          <w:sz w:val="26"/>
          <w:szCs w:val="26"/>
        </w:rPr>
        <w:t xml:space="preserve"> С момента назначения ликвидационной комиссии к ней переходят все полн</w:t>
      </w:r>
      <w:r w:rsidR="006805B2" w:rsidRPr="003E51FC">
        <w:rPr>
          <w:rFonts w:ascii="Times New Roman" w:hAnsi="Times New Roman" w:cs="Times New Roman"/>
          <w:sz w:val="26"/>
          <w:szCs w:val="26"/>
        </w:rPr>
        <w:t>о</w:t>
      </w:r>
      <w:r w:rsidR="006805B2" w:rsidRPr="003E51FC">
        <w:rPr>
          <w:rFonts w:ascii="Times New Roman" w:hAnsi="Times New Roman" w:cs="Times New Roman"/>
          <w:sz w:val="26"/>
          <w:szCs w:val="26"/>
        </w:rPr>
        <w:t>мочия по управлению делами организации.</w:t>
      </w:r>
    </w:p>
    <w:p w:rsidR="006805B2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10.7</w:t>
      </w:r>
      <w:r w:rsidR="006805B2" w:rsidRPr="003E51FC">
        <w:rPr>
          <w:rFonts w:ascii="Times New Roman" w:hAnsi="Times New Roman" w:cs="Times New Roman"/>
          <w:sz w:val="26"/>
          <w:szCs w:val="26"/>
        </w:rPr>
        <w:t>. Процедура ликвидации организации осуществляется в соответствии с закон</w:t>
      </w:r>
      <w:r w:rsidR="006805B2" w:rsidRPr="003E51FC">
        <w:rPr>
          <w:rFonts w:ascii="Times New Roman" w:hAnsi="Times New Roman" w:cs="Times New Roman"/>
          <w:sz w:val="26"/>
          <w:szCs w:val="26"/>
        </w:rPr>
        <w:t>о</w:t>
      </w:r>
      <w:r w:rsidR="006805B2" w:rsidRPr="003E51FC">
        <w:rPr>
          <w:rFonts w:ascii="Times New Roman" w:hAnsi="Times New Roman" w:cs="Times New Roman"/>
          <w:sz w:val="26"/>
          <w:szCs w:val="26"/>
        </w:rPr>
        <w:t>дательством Российской Федерации.</w:t>
      </w:r>
    </w:p>
    <w:p w:rsidR="006805B2" w:rsidRPr="003E51FC" w:rsidRDefault="00083643" w:rsidP="00C564A8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10.8</w:t>
      </w:r>
      <w:r w:rsidR="006805B2" w:rsidRPr="003E51FC">
        <w:rPr>
          <w:rFonts w:ascii="Times New Roman" w:hAnsi="Times New Roman" w:cs="Times New Roman"/>
          <w:sz w:val="26"/>
          <w:szCs w:val="26"/>
        </w:rPr>
        <w:t xml:space="preserve">. В случае ликвидации </w:t>
      </w:r>
      <w:r w:rsidR="00C564A8" w:rsidRPr="003E51FC">
        <w:rPr>
          <w:rFonts w:ascii="Times New Roman" w:hAnsi="Times New Roman" w:cs="Times New Roman"/>
          <w:sz w:val="26"/>
          <w:szCs w:val="26"/>
        </w:rPr>
        <w:t>О</w:t>
      </w:r>
      <w:r w:rsidR="006805B2" w:rsidRPr="003E51FC">
        <w:rPr>
          <w:rFonts w:ascii="Times New Roman" w:hAnsi="Times New Roman" w:cs="Times New Roman"/>
          <w:sz w:val="26"/>
          <w:szCs w:val="26"/>
        </w:rPr>
        <w:t>рганизации, ее имущество, оставшееся после удовл</w:t>
      </w:r>
      <w:r w:rsidR="006805B2" w:rsidRPr="003E51FC">
        <w:rPr>
          <w:rFonts w:ascii="Times New Roman" w:hAnsi="Times New Roman" w:cs="Times New Roman"/>
          <w:sz w:val="26"/>
          <w:szCs w:val="26"/>
        </w:rPr>
        <w:t>е</w:t>
      </w:r>
      <w:r w:rsidR="006805B2" w:rsidRPr="003E51FC">
        <w:rPr>
          <w:rFonts w:ascii="Times New Roman" w:hAnsi="Times New Roman" w:cs="Times New Roman"/>
          <w:sz w:val="26"/>
          <w:szCs w:val="26"/>
        </w:rPr>
        <w:t xml:space="preserve">творения требований кредиторов, направляется ликвидационной комиссией </w:t>
      </w:r>
      <w:r w:rsidR="00EF7C58" w:rsidRPr="0055733A">
        <w:rPr>
          <w:rFonts w:ascii="Times New Roman" w:hAnsi="Times New Roman" w:cs="Times New Roman"/>
          <w:sz w:val="26"/>
          <w:szCs w:val="26"/>
        </w:rPr>
        <w:t>на цели ра</w:t>
      </w:r>
      <w:r w:rsidR="00EF7C58" w:rsidRPr="0055733A">
        <w:rPr>
          <w:rFonts w:ascii="Times New Roman" w:hAnsi="Times New Roman" w:cs="Times New Roman"/>
          <w:sz w:val="26"/>
          <w:szCs w:val="26"/>
        </w:rPr>
        <w:t>з</w:t>
      </w:r>
      <w:r w:rsidR="00EF7C58" w:rsidRPr="0055733A">
        <w:rPr>
          <w:rFonts w:ascii="Times New Roman" w:hAnsi="Times New Roman" w:cs="Times New Roman"/>
          <w:sz w:val="26"/>
          <w:szCs w:val="26"/>
        </w:rPr>
        <w:t>вития образования и физической культуры и спорта в соответствии с Уставом</w:t>
      </w:r>
      <w:r w:rsidR="002C7496" w:rsidRPr="003E51FC">
        <w:rPr>
          <w:rFonts w:ascii="Times New Roman" w:hAnsi="Times New Roman" w:cs="Times New Roman"/>
          <w:sz w:val="26"/>
          <w:szCs w:val="26"/>
        </w:rPr>
        <w:t>и (или) бл</w:t>
      </w:r>
      <w:r w:rsidR="002C7496" w:rsidRPr="003E51FC">
        <w:rPr>
          <w:rFonts w:ascii="Times New Roman" w:hAnsi="Times New Roman" w:cs="Times New Roman"/>
          <w:sz w:val="26"/>
          <w:szCs w:val="26"/>
        </w:rPr>
        <w:t>а</w:t>
      </w:r>
      <w:r w:rsidR="002C7496" w:rsidRPr="003E51FC">
        <w:rPr>
          <w:rFonts w:ascii="Times New Roman" w:hAnsi="Times New Roman" w:cs="Times New Roman"/>
          <w:sz w:val="26"/>
          <w:szCs w:val="26"/>
        </w:rPr>
        <w:t>готворительной цели</w:t>
      </w:r>
      <w:r w:rsidR="006805B2" w:rsidRPr="003E51FC">
        <w:rPr>
          <w:rFonts w:ascii="Times New Roman" w:hAnsi="Times New Roman" w:cs="Times New Roman"/>
          <w:sz w:val="26"/>
          <w:szCs w:val="26"/>
        </w:rPr>
        <w:t>, если иное не установлено законом.</w:t>
      </w:r>
    </w:p>
    <w:p w:rsidR="006805B2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10.9</w:t>
      </w:r>
      <w:r w:rsidR="006805B2" w:rsidRPr="003E51FC">
        <w:rPr>
          <w:rFonts w:ascii="Times New Roman" w:hAnsi="Times New Roman" w:cs="Times New Roman"/>
          <w:sz w:val="26"/>
          <w:szCs w:val="26"/>
        </w:rPr>
        <w:t>. Ликвидационная комиссия несет ответственность за ущерб, причиненный о</w:t>
      </w:r>
      <w:r w:rsidR="006805B2" w:rsidRPr="003E51FC">
        <w:rPr>
          <w:rFonts w:ascii="Times New Roman" w:hAnsi="Times New Roman" w:cs="Times New Roman"/>
          <w:sz w:val="26"/>
          <w:szCs w:val="26"/>
        </w:rPr>
        <w:t>р</w:t>
      </w:r>
      <w:r w:rsidR="006805B2" w:rsidRPr="003E51FC">
        <w:rPr>
          <w:rFonts w:ascii="Times New Roman" w:hAnsi="Times New Roman" w:cs="Times New Roman"/>
          <w:sz w:val="26"/>
          <w:szCs w:val="26"/>
        </w:rPr>
        <w:t>г</w:t>
      </w:r>
      <w:r w:rsidR="00E6787F" w:rsidRPr="003E51FC">
        <w:rPr>
          <w:rFonts w:ascii="Times New Roman" w:hAnsi="Times New Roman" w:cs="Times New Roman"/>
          <w:sz w:val="26"/>
          <w:szCs w:val="26"/>
        </w:rPr>
        <w:t>анизации, а также третьим лицам</w:t>
      </w:r>
      <w:r w:rsidR="006805B2" w:rsidRPr="003E51FC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E6787F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10.10.</w:t>
      </w:r>
      <w:r w:rsidR="00E6787F" w:rsidRPr="003E51FC">
        <w:rPr>
          <w:rFonts w:ascii="Times New Roman" w:hAnsi="Times New Roman" w:cs="Times New Roman"/>
          <w:sz w:val="26"/>
          <w:szCs w:val="26"/>
        </w:rPr>
        <w:t xml:space="preserve"> Организация считается прекратившей свое существование с момента искл</w:t>
      </w:r>
      <w:r w:rsidR="00E6787F" w:rsidRPr="003E51FC">
        <w:rPr>
          <w:rFonts w:ascii="Times New Roman" w:hAnsi="Times New Roman" w:cs="Times New Roman"/>
          <w:sz w:val="26"/>
          <w:szCs w:val="26"/>
        </w:rPr>
        <w:t>ю</w:t>
      </w:r>
      <w:r w:rsidR="00E6787F" w:rsidRPr="003E51FC">
        <w:rPr>
          <w:rFonts w:ascii="Times New Roman" w:hAnsi="Times New Roman" w:cs="Times New Roman"/>
          <w:sz w:val="26"/>
          <w:szCs w:val="26"/>
        </w:rPr>
        <w:t>чения ее из единого государственного реестра юридических лиц.</w:t>
      </w:r>
    </w:p>
    <w:bookmarkEnd w:id="63"/>
    <w:p w:rsidR="00CC15D4" w:rsidRPr="003E51FC" w:rsidRDefault="00CC15D4" w:rsidP="00D535FA">
      <w:pPr>
        <w:rPr>
          <w:rFonts w:ascii="Times New Roman" w:hAnsi="Times New Roman" w:cs="Times New Roman"/>
          <w:sz w:val="26"/>
          <w:szCs w:val="26"/>
        </w:rPr>
      </w:pPr>
    </w:p>
    <w:p w:rsidR="00CC15D4" w:rsidRPr="003E51FC" w:rsidRDefault="00D7423E" w:rsidP="00D535F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4" w:name="sub_14000"/>
      <w:r w:rsidRPr="003E51FC">
        <w:rPr>
          <w:rFonts w:ascii="Times New Roman" w:hAnsi="Times New Roman" w:cs="Times New Roman"/>
          <w:color w:val="auto"/>
          <w:sz w:val="26"/>
          <w:szCs w:val="26"/>
        </w:rPr>
        <w:t>11. Хранение документов О</w:t>
      </w:r>
      <w:r w:rsidR="00CC15D4" w:rsidRPr="003E51FC">
        <w:rPr>
          <w:rFonts w:ascii="Times New Roman" w:hAnsi="Times New Roman" w:cs="Times New Roman"/>
          <w:color w:val="auto"/>
          <w:sz w:val="26"/>
          <w:szCs w:val="26"/>
        </w:rPr>
        <w:t>рганизации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5" w:name="sub_1086"/>
      <w:bookmarkEnd w:id="64"/>
      <w:r w:rsidRPr="003E51FC">
        <w:rPr>
          <w:rFonts w:ascii="Times New Roman" w:hAnsi="Times New Roman" w:cs="Times New Roman"/>
          <w:sz w:val="26"/>
          <w:szCs w:val="26"/>
        </w:rPr>
        <w:t>11.1.</w:t>
      </w:r>
      <w:r w:rsidR="00CC15D4" w:rsidRPr="003E51FC">
        <w:rPr>
          <w:rFonts w:ascii="Times New Roman" w:hAnsi="Times New Roman" w:cs="Times New Roman"/>
          <w:sz w:val="26"/>
          <w:szCs w:val="26"/>
        </w:rPr>
        <w:t> </w:t>
      </w:r>
      <w:r w:rsidR="00A740E5" w:rsidRPr="003E51FC">
        <w:rPr>
          <w:rFonts w:ascii="Times New Roman" w:hAnsi="Times New Roman" w:cs="Times New Roman"/>
          <w:sz w:val="26"/>
          <w:szCs w:val="26"/>
        </w:rPr>
        <w:t>Д</w:t>
      </w:r>
      <w:r w:rsidR="00CC15D4" w:rsidRPr="003E51FC">
        <w:rPr>
          <w:rFonts w:ascii="Times New Roman" w:hAnsi="Times New Roman" w:cs="Times New Roman"/>
          <w:sz w:val="26"/>
          <w:szCs w:val="26"/>
        </w:rPr>
        <w:t xml:space="preserve">иректор несет ответственность за сохранность управленческих, финансово-хозяйственных и иных документов, а также передачу документов на архивное хранение в соответствии с требованиями </w:t>
      </w:r>
      <w:hyperlink r:id="rId16" w:history="1">
        <w:r w:rsidR="00CC15D4" w:rsidRPr="003E51FC">
          <w:rPr>
            <w:rStyle w:val="a4"/>
            <w:rFonts w:ascii="Times New Roman" w:hAnsi="Times New Roman"/>
            <w:b w:val="0"/>
            <w:bCs w:val="0"/>
            <w:sz w:val="26"/>
            <w:szCs w:val="26"/>
          </w:rPr>
          <w:t>законодательства</w:t>
        </w:r>
      </w:hyperlink>
      <w:r w:rsidR="00CC15D4" w:rsidRPr="003E51FC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6" w:name="sub_1087"/>
      <w:bookmarkEnd w:id="65"/>
      <w:r w:rsidRPr="003E51FC">
        <w:rPr>
          <w:rFonts w:ascii="Times New Roman" w:hAnsi="Times New Roman" w:cs="Times New Roman"/>
          <w:sz w:val="26"/>
          <w:szCs w:val="26"/>
        </w:rPr>
        <w:t>11.2.</w:t>
      </w:r>
      <w:r w:rsidR="00D7423E" w:rsidRPr="003E51FC">
        <w:rPr>
          <w:rFonts w:ascii="Times New Roman" w:hAnsi="Times New Roman" w:cs="Times New Roman"/>
          <w:sz w:val="26"/>
          <w:szCs w:val="26"/>
        </w:rPr>
        <w:t> При реорганизации О</w:t>
      </w:r>
      <w:r w:rsidR="00CC15D4" w:rsidRPr="003E51FC">
        <w:rPr>
          <w:rFonts w:ascii="Times New Roman" w:hAnsi="Times New Roman" w:cs="Times New Roman"/>
          <w:sz w:val="26"/>
          <w:szCs w:val="26"/>
        </w:rPr>
        <w:t>рганизации все ее документы передаются правопрее</w:t>
      </w:r>
      <w:r w:rsidR="00CC15D4" w:rsidRPr="003E51FC">
        <w:rPr>
          <w:rFonts w:ascii="Times New Roman" w:hAnsi="Times New Roman" w:cs="Times New Roman"/>
          <w:sz w:val="26"/>
          <w:szCs w:val="26"/>
        </w:rPr>
        <w:t>м</w:t>
      </w:r>
      <w:r w:rsidR="00CC15D4" w:rsidRPr="003E51FC">
        <w:rPr>
          <w:rFonts w:ascii="Times New Roman" w:hAnsi="Times New Roman" w:cs="Times New Roman"/>
          <w:sz w:val="26"/>
          <w:szCs w:val="26"/>
        </w:rPr>
        <w:t>нику.</w:t>
      </w:r>
    </w:p>
    <w:p w:rsidR="00CC15D4" w:rsidRPr="003E51FC" w:rsidRDefault="00083643" w:rsidP="00D535FA">
      <w:pPr>
        <w:rPr>
          <w:rFonts w:ascii="Times New Roman" w:hAnsi="Times New Roman" w:cs="Times New Roman"/>
          <w:sz w:val="26"/>
          <w:szCs w:val="26"/>
        </w:rPr>
      </w:pPr>
      <w:bookmarkStart w:id="67" w:name="sub_1088"/>
      <w:bookmarkEnd w:id="66"/>
      <w:r w:rsidRPr="003E51FC">
        <w:rPr>
          <w:rFonts w:ascii="Times New Roman" w:hAnsi="Times New Roman" w:cs="Times New Roman"/>
          <w:sz w:val="26"/>
          <w:szCs w:val="26"/>
        </w:rPr>
        <w:t>11.3.</w:t>
      </w:r>
      <w:r w:rsidR="00CC15D4" w:rsidRPr="003E51FC">
        <w:rPr>
          <w:rFonts w:ascii="Times New Roman" w:hAnsi="Times New Roman" w:cs="Times New Roman"/>
          <w:sz w:val="26"/>
          <w:szCs w:val="26"/>
        </w:rPr>
        <w:t> При ликвидации организации документы постоянного хранения, а также д</w:t>
      </w:r>
      <w:r w:rsidR="00CC15D4" w:rsidRPr="003E51FC">
        <w:rPr>
          <w:rFonts w:ascii="Times New Roman" w:hAnsi="Times New Roman" w:cs="Times New Roman"/>
          <w:sz w:val="26"/>
          <w:szCs w:val="26"/>
        </w:rPr>
        <w:t>о</w:t>
      </w:r>
      <w:r w:rsidR="00CC15D4" w:rsidRPr="003E51FC">
        <w:rPr>
          <w:rFonts w:ascii="Times New Roman" w:hAnsi="Times New Roman" w:cs="Times New Roman"/>
          <w:sz w:val="26"/>
          <w:szCs w:val="26"/>
        </w:rPr>
        <w:t>кументы, нормативный срок хранения которых не истек, передаются на государственное хранение в соответствующие архивы.</w:t>
      </w:r>
    </w:p>
    <w:p w:rsidR="00E6787F" w:rsidRPr="003E51FC" w:rsidRDefault="00E6787F" w:rsidP="004012BB">
      <w:pPr>
        <w:rPr>
          <w:rFonts w:ascii="Times New Roman" w:hAnsi="Times New Roman" w:cs="Times New Roman"/>
          <w:sz w:val="26"/>
          <w:szCs w:val="26"/>
        </w:rPr>
      </w:pPr>
      <w:bookmarkStart w:id="68" w:name="_GoBack"/>
      <w:bookmarkEnd w:id="68"/>
    </w:p>
    <w:p w:rsidR="00083643" w:rsidRPr="003E51FC" w:rsidRDefault="006D39D3" w:rsidP="004012BB">
      <w:pPr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="00D7423E" w:rsidRPr="003E51FC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E6787F" w:rsidRPr="003E51FC">
        <w:rPr>
          <w:rFonts w:ascii="Times New Roman" w:hAnsi="Times New Roman" w:cs="Times New Roman"/>
          <w:b/>
          <w:bCs/>
          <w:sz w:val="26"/>
          <w:szCs w:val="26"/>
        </w:rPr>
        <w:t>. Порядок изменения настоящего Устава</w:t>
      </w:r>
    </w:p>
    <w:p w:rsidR="00E6787F" w:rsidRPr="003E51FC" w:rsidRDefault="00083643" w:rsidP="004012B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12.1</w:t>
      </w:r>
      <w:r w:rsidR="00E6787F" w:rsidRPr="003E51FC">
        <w:rPr>
          <w:rFonts w:ascii="Times New Roman" w:hAnsi="Times New Roman" w:cs="Times New Roman"/>
          <w:sz w:val="26"/>
          <w:szCs w:val="26"/>
        </w:rPr>
        <w:t>. Настоящий Устав может быть изменен решением Правления организа</w:t>
      </w:r>
      <w:r w:rsidR="00D7423E" w:rsidRPr="003E51FC">
        <w:rPr>
          <w:rFonts w:ascii="Times New Roman" w:hAnsi="Times New Roman" w:cs="Times New Roman"/>
          <w:sz w:val="26"/>
          <w:szCs w:val="26"/>
        </w:rPr>
        <w:t>ции с посл</w:t>
      </w:r>
      <w:r w:rsidR="00D7423E" w:rsidRPr="003E51FC">
        <w:rPr>
          <w:rFonts w:ascii="Times New Roman" w:hAnsi="Times New Roman" w:cs="Times New Roman"/>
          <w:sz w:val="26"/>
          <w:szCs w:val="26"/>
        </w:rPr>
        <w:t>е</w:t>
      </w:r>
      <w:r w:rsidR="00D7423E" w:rsidRPr="003E51FC">
        <w:rPr>
          <w:rFonts w:ascii="Times New Roman" w:hAnsi="Times New Roman" w:cs="Times New Roman"/>
          <w:sz w:val="26"/>
          <w:szCs w:val="26"/>
        </w:rPr>
        <w:t>дующим утверждением У</w:t>
      </w:r>
      <w:r w:rsidR="00E6787F" w:rsidRPr="003E51FC">
        <w:rPr>
          <w:rFonts w:ascii="Times New Roman" w:hAnsi="Times New Roman" w:cs="Times New Roman"/>
          <w:sz w:val="26"/>
          <w:szCs w:val="26"/>
        </w:rPr>
        <w:t>чредителем.</w:t>
      </w:r>
    </w:p>
    <w:p w:rsidR="00E6787F" w:rsidRPr="003E51FC" w:rsidRDefault="00083643" w:rsidP="004012BB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12.2.</w:t>
      </w:r>
      <w:r w:rsidR="00E6787F" w:rsidRPr="003E51FC">
        <w:rPr>
          <w:rFonts w:ascii="Times New Roman" w:hAnsi="Times New Roman" w:cs="Times New Roman"/>
          <w:sz w:val="26"/>
          <w:szCs w:val="26"/>
        </w:rPr>
        <w:t xml:space="preserve"> Любые изменения и дополнения к настоящему Уставу подлежат государс</w:t>
      </w:r>
      <w:r w:rsidR="00E6787F" w:rsidRPr="003E51FC">
        <w:rPr>
          <w:rFonts w:ascii="Times New Roman" w:hAnsi="Times New Roman" w:cs="Times New Roman"/>
          <w:sz w:val="26"/>
          <w:szCs w:val="26"/>
        </w:rPr>
        <w:t>т</w:t>
      </w:r>
      <w:r w:rsidR="00E6787F" w:rsidRPr="003E51FC">
        <w:rPr>
          <w:rFonts w:ascii="Times New Roman" w:hAnsi="Times New Roman" w:cs="Times New Roman"/>
          <w:sz w:val="26"/>
          <w:szCs w:val="26"/>
        </w:rPr>
        <w:t>венной регистрации.</w:t>
      </w:r>
    </w:p>
    <w:p w:rsidR="00E6787F" w:rsidRPr="003E51FC" w:rsidRDefault="00083643" w:rsidP="004012BB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 xml:space="preserve">12.3. </w:t>
      </w:r>
      <w:r w:rsidR="00E6787F" w:rsidRPr="003E51FC">
        <w:rPr>
          <w:rFonts w:ascii="Times New Roman" w:hAnsi="Times New Roman" w:cs="Times New Roman"/>
          <w:sz w:val="26"/>
          <w:szCs w:val="26"/>
        </w:rPr>
        <w:t xml:space="preserve"> Изменения настоящего Устава приобретают силу для третьих лиц с момента их государственной регистрации, если иное не установлено законом.</w:t>
      </w:r>
    </w:p>
    <w:p w:rsidR="00E6787F" w:rsidRPr="003E51FC" w:rsidRDefault="00D7423E" w:rsidP="004012BB">
      <w:pPr>
        <w:rPr>
          <w:rFonts w:ascii="Times New Roman" w:hAnsi="Times New Roman" w:cs="Times New Roman"/>
          <w:sz w:val="26"/>
          <w:szCs w:val="26"/>
        </w:rPr>
      </w:pPr>
      <w:r w:rsidRPr="003E51FC">
        <w:rPr>
          <w:rFonts w:ascii="Times New Roman" w:hAnsi="Times New Roman" w:cs="Times New Roman"/>
          <w:sz w:val="26"/>
          <w:szCs w:val="26"/>
        </w:rPr>
        <w:t>Ни Организация, ни ее У</w:t>
      </w:r>
      <w:r w:rsidR="00E6787F" w:rsidRPr="003E51FC">
        <w:rPr>
          <w:rFonts w:ascii="Times New Roman" w:hAnsi="Times New Roman" w:cs="Times New Roman"/>
          <w:sz w:val="26"/>
          <w:szCs w:val="26"/>
        </w:rPr>
        <w:t>чредитель не вправе ссылаться на отсутствие регистрации таких изменений в отношениях с третьими лицами, действовавшими с учетом этих изм</w:t>
      </w:r>
      <w:r w:rsidR="00E6787F" w:rsidRPr="003E51FC">
        <w:rPr>
          <w:rFonts w:ascii="Times New Roman" w:hAnsi="Times New Roman" w:cs="Times New Roman"/>
          <w:sz w:val="26"/>
          <w:szCs w:val="26"/>
        </w:rPr>
        <w:t>е</w:t>
      </w:r>
      <w:r w:rsidR="00E6787F" w:rsidRPr="003E51FC">
        <w:rPr>
          <w:rFonts w:ascii="Times New Roman" w:hAnsi="Times New Roman" w:cs="Times New Roman"/>
          <w:sz w:val="26"/>
          <w:szCs w:val="26"/>
        </w:rPr>
        <w:t>нений.</w:t>
      </w:r>
    </w:p>
    <w:bookmarkEnd w:id="67"/>
    <w:p w:rsidR="00CC15D4" w:rsidRPr="003E51FC" w:rsidRDefault="00CC15D4" w:rsidP="004012BB">
      <w:pPr>
        <w:rPr>
          <w:rFonts w:ascii="Times New Roman" w:hAnsi="Times New Roman" w:cs="Times New Roman"/>
          <w:sz w:val="26"/>
          <w:szCs w:val="26"/>
        </w:rPr>
      </w:pPr>
    </w:p>
    <w:p w:rsidR="001D533C" w:rsidRPr="003E51FC" w:rsidRDefault="001D533C" w:rsidP="004012BB">
      <w:pPr>
        <w:rPr>
          <w:rFonts w:ascii="Times New Roman" w:hAnsi="Times New Roman" w:cs="Times New Roman"/>
          <w:sz w:val="26"/>
          <w:szCs w:val="26"/>
        </w:rPr>
      </w:pPr>
    </w:p>
    <w:sectPr w:rsidR="001D533C" w:rsidRPr="003E51FC" w:rsidSect="00E07287">
      <w:footerReference w:type="default" r:id="rId17"/>
      <w:pgSz w:w="11900" w:h="16800"/>
      <w:pgMar w:top="851" w:right="560" w:bottom="1134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85B" w:rsidRDefault="00AB485B">
      <w:r>
        <w:separator/>
      </w:r>
    </w:p>
  </w:endnote>
  <w:endnote w:type="continuationSeparator" w:id="1">
    <w:p w:rsidR="00AB485B" w:rsidRDefault="00AB4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3E8" w:rsidRPr="00754CB9" w:rsidRDefault="003D7F8D" w:rsidP="002613E8">
    <w:pPr>
      <w:pStyle w:val="affff3"/>
      <w:framePr w:wrap="auto" w:vAnchor="text" w:hAnchor="margin" w:xAlign="right" w:y="1"/>
      <w:rPr>
        <w:rStyle w:val="affff5"/>
        <w:rFonts w:ascii="Times New Roman" w:hAnsi="Times New Roman"/>
      </w:rPr>
    </w:pPr>
    <w:r w:rsidRPr="00754CB9">
      <w:rPr>
        <w:rStyle w:val="affff5"/>
        <w:rFonts w:ascii="Times New Roman" w:hAnsi="Times New Roman"/>
      </w:rPr>
      <w:fldChar w:fldCharType="begin"/>
    </w:r>
    <w:r w:rsidR="002613E8" w:rsidRPr="00754CB9">
      <w:rPr>
        <w:rStyle w:val="affff5"/>
        <w:rFonts w:ascii="Times New Roman" w:hAnsi="Times New Roman"/>
      </w:rPr>
      <w:instrText xml:space="preserve">PAGE  </w:instrText>
    </w:r>
    <w:r w:rsidRPr="00754CB9">
      <w:rPr>
        <w:rStyle w:val="affff5"/>
        <w:rFonts w:ascii="Times New Roman" w:hAnsi="Times New Roman"/>
      </w:rPr>
      <w:fldChar w:fldCharType="separate"/>
    </w:r>
    <w:r w:rsidR="00842903">
      <w:rPr>
        <w:rStyle w:val="affff5"/>
        <w:rFonts w:ascii="Times New Roman" w:hAnsi="Times New Roman"/>
        <w:noProof/>
      </w:rPr>
      <w:t>12</w:t>
    </w:r>
    <w:r w:rsidRPr="00754CB9">
      <w:rPr>
        <w:rStyle w:val="affff5"/>
        <w:rFonts w:ascii="Times New Roman" w:hAnsi="Times New Roman"/>
      </w:rPr>
      <w:fldChar w:fldCharType="end"/>
    </w:r>
  </w:p>
  <w:p w:rsidR="002613E8" w:rsidRDefault="002613E8" w:rsidP="002613E8">
    <w:pPr>
      <w:pStyle w:val="afff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85B" w:rsidRDefault="00AB485B">
      <w:r>
        <w:separator/>
      </w:r>
    </w:p>
  </w:footnote>
  <w:footnote w:type="continuationSeparator" w:id="1">
    <w:p w:rsidR="00AB485B" w:rsidRDefault="00AB4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D41C8"/>
    <w:rsid w:val="00002555"/>
    <w:rsid w:val="000039C7"/>
    <w:rsid w:val="00006846"/>
    <w:rsid w:val="00083643"/>
    <w:rsid w:val="00091030"/>
    <w:rsid w:val="000B5A28"/>
    <w:rsid w:val="000E1D03"/>
    <w:rsid w:val="00120255"/>
    <w:rsid w:val="00157781"/>
    <w:rsid w:val="00164190"/>
    <w:rsid w:val="00166BC1"/>
    <w:rsid w:val="001901FA"/>
    <w:rsid w:val="001B264D"/>
    <w:rsid w:val="001B3744"/>
    <w:rsid w:val="001B452F"/>
    <w:rsid w:val="001C71A5"/>
    <w:rsid w:val="001D533C"/>
    <w:rsid w:val="001E4F78"/>
    <w:rsid w:val="001F1759"/>
    <w:rsid w:val="00216816"/>
    <w:rsid w:val="00244273"/>
    <w:rsid w:val="00246249"/>
    <w:rsid w:val="00255AF2"/>
    <w:rsid w:val="00260ECF"/>
    <w:rsid w:val="002613E8"/>
    <w:rsid w:val="00266C4A"/>
    <w:rsid w:val="00272E7C"/>
    <w:rsid w:val="0027391B"/>
    <w:rsid w:val="002869DC"/>
    <w:rsid w:val="002A15F6"/>
    <w:rsid w:val="002C63AB"/>
    <w:rsid w:val="002C6E88"/>
    <w:rsid w:val="002C6F4A"/>
    <w:rsid w:val="002C7496"/>
    <w:rsid w:val="00304116"/>
    <w:rsid w:val="0032342E"/>
    <w:rsid w:val="0032499F"/>
    <w:rsid w:val="00331E1D"/>
    <w:rsid w:val="003343E5"/>
    <w:rsid w:val="00343E95"/>
    <w:rsid w:val="003501C5"/>
    <w:rsid w:val="0036530D"/>
    <w:rsid w:val="00376524"/>
    <w:rsid w:val="0038176E"/>
    <w:rsid w:val="003B2DD0"/>
    <w:rsid w:val="003B31DD"/>
    <w:rsid w:val="003C0ADB"/>
    <w:rsid w:val="003D7F8D"/>
    <w:rsid w:val="003E51FC"/>
    <w:rsid w:val="003E5F8D"/>
    <w:rsid w:val="003F7D91"/>
    <w:rsid w:val="004012BB"/>
    <w:rsid w:val="004245AD"/>
    <w:rsid w:val="00434136"/>
    <w:rsid w:val="004344C7"/>
    <w:rsid w:val="004405CF"/>
    <w:rsid w:val="004427AC"/>
    <w:rsid w:val="00443AB3"/>
    <w:rsid w:val="00444C4A"/>
    <w:rsid w:val="00484ACA"/>
    <w:rsid w:val="004945FC"/>
    <w:rsid w:val="004B7EE0"/>
    <w:rsid w:val="004D0C0D"/>
    <w:rsid w:val="004F1DEF"/>
    <w:rsid w:val="005202F2"/>
    <w:rsid w:val="005424DE"/>
    <w:rsid w:val="0055733A"/>
    <w:rsid w:val="005A4CE2"/>
    <w:rsid w:val="005C27F9"/>
    <w:rsid w:val="005C37FC"/>
    <w:rsid w:val="005C48BB"/>
    <w:rsid w:val="005C6CA1"/>
    <w:rsid w:val="005D47A6"/>
    <w:rsid w:val="005E40FB"/>
    <w:rsid w:val="005E6CBA"/>
    <w:rsid w:val="005F45B2"/>
    <w:rsid w:val="005F5532"/>
    <w:rsid w:val="0060316A"/>
    <w:rsid w:val="00612AC7"/>
    <w:rsid w:val="00624CE2"/>
    <w:rsid w:val="00631906"/>
    <w:rsid w:val="00641FB7"/>
    <w:rsid w:val="00666450"/>
    <w:rsid w:val="006805B2"/>
    <w:rsid w:val="006828E6"/>
    <w:rsid w:val="006902B1"/>
    <w:rsid w:val="006930F5"/>
    <w:rsid w:val="006971EB"/>
    <w:rsid w:val="00697253"/>
    <w:rsid w:val="00697AD6"/>
    <w:rsid w:val="006B33C8"/>
    <w:rsid w:val="006D2801"/>
    <w:rsid w:val="006D39D3"/>
    <w:rsid w:val="006E2B2D"/>
    <w:rsid w:val="006F3ABE"/>
    <w:rsid w:val="00701761"/>
    <w:rsid w:val="0071102C"/>
    <w:rsid w:val="00711719"/>
    <w:rsid w:val="0074264B"/>
    <w:rsid w:val="00754CB9"/>
    <w:rsid w:val="00756270"/>
    <w:rsid w:val="00765187"/>
    <w:rsid w:val="00777613"/>
    <w:rsid w:val="00791839"/>
    <w:rsid w:val="007A4B3F"/>
    <w:rsid w:val="007C5F88"/>
    <w:rsid w:val="007F4BE1"/>
    <w:rsid w:val="007F78A7"/>
    <w:rsid w:val="00805F19"/>
    <w:rsid w:val="0080624C"/>
    <w:rsid w:val="00815976"/>
    <w:rsid w:val="00842903"/>
    <w:rsid w:val="008566BA"/>
    <w:rsid w:val="00866B30"/>
    <w:rsid w:val="00874459"/>
    <w:rsid w:val="00895F6B"/>
    <w:rsid w:val="008A025B"/>
    <w:rsid w:val="008A6DAC"/>
    <w:rsid w:val="008B7495"/>
    <w:rsid w:val="008C525A"/>
    <w:rsid w:val="008D4D5C"/>
    <w:rsid w:val="008E0991"/>
    <w:rsid w:val="008F6352"/>
    <w:rsid w:val="008F72D9"/>
    <w:rsid w:val="008F7550"/>
    <w:rsid w:val="00906959"/>
    <w:rsid w:val="00970501"/>
    <w:rsid w:val="0099170B"/>
    <w:rsid w:val="00995E18"/>
    <w:rsid w:val="00997F48"/>
    <w:rsid w:val="009A47C7"/>
    <w:rsid w:val="009D0C5A"/>
    <w:rsid w:val="009E08DA"/>
    <w:rsid w:val="009F5D64"/>
    <w:rsid w:val="00A119AE"/>
    <w:rsid w:val="00A171F5"/>
    <w:rsid w:val="00A246A3"/>
    <w:rsid w:val="00A25F4D"/>
    <w:rsid w:val="00A2660E"/>
    <w:rsid w:val="00A302D0"/>
    <w:rsid w:val="00A351CD"/>
    <w:rsid w:val="00A44B6D"/>
    <w:rsid w:val="00A5120D"/>
    <w:rsid w:val="00A72401"/>
    <w:rsid w:val="00A740E5"/>
    <w:rsid w:val="00A82452"/>
    <w:rsid w:val="00AA72F4"/>
    <w:rsid w:val="00AB485B"/>
    <w:rsid w:val="00AD2CE6"/>
    <w:rsid w:val="00AE3CB0"/>
    <w:rsid w:val="00AE589B"/>
    <w:rsid w:val="00AE7048"/>
    <w:rsid w:val="00B07227"/>
    <w:rsid w:val="00B1312E"/>
    <w:rsid w:val="00B15AC6"/>
    <w:rsid w:val="00B17DBE"/>
    <w:rsid w:val="00B42543"/>
    <w:rsid w:val="00B513CA"/>
    <w:rsid w:val="00B56F0B"/>
    <w:rsid w:val="00B63609"/>
    <w:rsid w:val="00B701FB"/>
    <w:rsid w:val="00B714B4"/>
    <w:rsid w:val="00B722EB"/>
    <w:rsid w:val="00B93BAF"/>
    <w:rsid w:val="00BF4009"/>
    <w:rsid w:val="00C0234D"/>
    <w:rsid w:val="00C071B0"/>
    <w:rsid w:val="00C44581"/>
    <w:rsid w:val="00C514DA"/>
    <w:rsid w:val="00C564A8"/>
    <w:rsid w:val="00C707BA"/>
    <w:rsid w:val="00C74041"/>
    <w:rsid w:val="00CA7EC9"/>
    <w:rsid w:val="00CC15D4"/>
    <w:rsid w:val="00CE1396"/>
    <w:rsid w:val="00CF4DE2"/>
    <w:rsid w:val="00D06A44"/>
    <w:rsid w:val="00D070CB"/>
    <w:rsid w:val="00D259F4"/>
    <w:rsid w:val="00D535FA"/>
    <w:rsid w:val="00D7423E"/>
    <w:rsid w:val="00D83E15"/>
    <w:rsid w:val="00DB7AC1"/>
    <w:rsid w:val="00DC2E20"/>
    <w:rsid w:val="00DD4A00"/>
    <w:rsid w:val="00DE7C24"/>
    <w:rsid w:val="00DF0CCE"/>
    <w:rsid w:val="00DF322E"/>
    <w:rsid w:val="00DF3502"/>
    <w:rsid w:val="00E07287"/>
    <w:rsid w:val="00E147C9"/>
    <w:rsid w:val="00E20B4D"/>
    <w:rsid w:val="00E22A41"/>
    <w:rsid w:val="00E230E4"/>
    <w:rsid w:val="00E23E2D"/>
    <w:rsid w:val="00E25215"/>
    <w:rsid w:val="00E45BC4"/>
    <w:rsid w:val="00E63AF4"/>
    <w:rsid w:val="00E6787F"/>
    <w:rsid w:val="00E84BA4"/>
    <w:rsid w:val="00EA1D11"/>
    <w:rsid w:val="00ED41C0"/>
    <w:rsid w:val="00EE07D1"/>
    <w:rsid w:val="00EF7C58"/>
    <w:rsid w:val="00F01579"/>
    <w:rsid w:val="00F40426"/>
    <w:rsid w:val="00F46A6A"/>
    <w:rsid w:val="00F6006F"/>
    <w:rsid w:val="00F611E0"/>
    <w:rsid w:val="00F61C06"/>
    <w:rsid w:val="00F6429C"/>
    <w:rsid w:val="00F717EB"/>
    <w:rsid w:val="00F8596E"/>
    <w:rsid w:val="00F950BF"/>
    <w:rsid w:val="00FA458E"/>
    <w:rsid w:val="00FB343F"/>
    <w:rsid w:val="00FD41C8"/>
    <w:rsid w:val="00FE0F53"/>
    <w:rsid w:val="00FE408E"/>
    <w:rsid w:val="00FE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5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A15F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A15F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A15F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A15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A15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A15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A15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A15F6"/>
    <w:rPr>
      <w:b/>
      <w:color w:val="26282F"/>
    </w:rPr>
  </w:style>
  <w:style w:type="character" w:customStyle="1" w:styleId="a4">
    <w:name w:val="Гипертекстовая ссылка"/>
    <w:uiPriority w:val="99"/>
    <w:rsid w:val="002A15F6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uiPriority w:val="99"/>
    <w:rsid w:val="002A15F6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rsid w:val="002A15F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A15F6"/>
  </w:style>
  <w:style w:type="paragraph" w:customStyle="1" w:styleId="a8">
    <w:name w:val="Внимание: недобросовестность!"/>
    <w:basedOn w:val="a6"/>
    <w:next w:val="a"/>
    <w:uiPriority w:val="99"/>
    <w:rsid w:val="002A15F6"/>
  </w:style>
  <w:style w:type="character" w:customStyle="1" w:styleId="a9">
    <w:name w:val="Выделение для Базового Поиска"/>
    <w:uiPriority w:val="99"/>
    <w:rsid w:val="002A15F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A15F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A15F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A15F6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2A15F6"/>
    <w:rPr>
      <w:b/>
      <w:bCs/>
      <w:color w:val="0058A9"/>
      <w:shd w:val="clear" w:color="auto" w:fill="ECE9D8"/>
    </w:rPr>
  </w:style>
  <w:style w:type="character" w:customStyle="1" w:styleId="ae">
    <w:name w:val="Название Знак"/>
    <w:link w:val="ad"/>
    <w:uiPriority w:val="10"/>
    <w:locked/>
    <w:rsid w:val="002A15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2A15F6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2A15F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2A15F6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2A15F6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2A15F6"/>
    <w:pPr>
      <w:ind w:left="1612" w:hanging="892"/>
    </w:pPr>
  </w:style>
  <w:style w:type="character" w:customStyle="1" w:styleId="af4">
    <w:name w:val="Заголовок чужого сообщения"/>
    <w:uiPriority w:val="99"/>
    <w:rsid w:val="002A15F6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2A15F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2A15F6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2A15F6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2A15F6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2A15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2A15F6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2A15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2A15F6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2A15F6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2A15F6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2A15F6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2A15F6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2A15F6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2A15F6"/>
  </w:style>
  <w:style w:type="paragraph" w:customStyle="1" w:styleId="aff3">
    <w:name w:val="Моноширинный"/>
    <w:basedOn w:val="a"/>
    <w:next w:val="a"/>
    <w:uiPriority w:val="99"/>
    <w:rsid w:val="002A15F6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2A15F6"/>
    <w:rPr>
      <w:rFonts w:cs="Times New Roman"/>
      <w:b/>
      <w:bCs/>
      <w:color w:val="26282F"/>
      <w:shd w:val="clear" w:color="auto" w:fill="auto"/>
    </w:rPr>
  </w:style>
  <w:style w:type="paragraph" w:customStyle="1" w:styleId="aff5">
    <w:name w:val="Напишите нам"/>
    <w:basedOn w:val="a"/>
    <w:next w:val="a"/>
    <w:uiPriority w:val="99"/>
    <w:rsid w:val="002A15F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2A15F6"/>
    <w:rPr>
      <w:rFonts w:cs="Times New Roman"/>
      <w:b/>
      <w:bCs/>
      <w:color w:val="000000"/>
      <w:shd w:val="clear" w:color="auto" w:fill="auto"/>
    </w:rPr>
  </w:style>
  <w:style w:type="paragraph" w:customStyle="1" w:styleId="aff7">
    <w:name w:val="Необходимые документы"/>
    <w:basedOn w:val="a6"/>
    <w:next w:val="a"/>
    <w:uiPriority w:val="99"/>
    <w:rsid w:val="002A15F6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2A15F6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2A15F6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2A15F6"/>
    <w:pPr>
      <w:ind w:left="140"/>
    </w:pPr>
  </w:style>
  <w:style w:type="character" w:customStyle="1" w:styleId="affb">
    <w:name w:val="Опечатки"/>
    <w:uiPriority w:val="99"/>
    <w:rsid w:val="002A15F6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2A15F6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2A15F6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2A15F6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2A15F6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2A15F6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2A15F6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2A15F6"/>
  </w:style>
  <w:style w:type="paragraph" w:customStyle="1" w:styleId="afff3">
    <w:name w:val="Примечание."/>
    <w:basedOn w:val="a6"/>
    <w:next w:val="a"/>
    <w:uiPriority w:val="99"/>
    <w:rsid w:val="002A15F6"/>
  </w:style>
  <w:style w:type="character" w:customStyle="1" w:styleId="afff4">
    <w:name w:val="Продолжение ссылки"/>
    <w:uiPriority w:val="99"/>
    <w:rsid w:val="002A15F6"/>
  </w:style>
  <w:style w:type="paragraph" w:customStyle="1" w:styleId="afff5">
    <w:name w:val="Словарная статья"/>
    <w:basedOn w:val="a"/>
    <w:next w:val="a"/>
    <w:uiPriority w:val="99"/>
    <w:rsid w:val="002A15F6"/>
    <w:pPr>
      <w:ind w:right="118" w:firstLine="0"/>
    </w:pPr>
  </w:style>
  <w:style w:type="character" w:customStyle="1" w:styleId="afff6">
    <w:name w:val="Сравнение редакций"/>
    <w:uiPriority w:val="99"/>
    <w:rsid w:val="002A15F6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2A15F6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sid w:val="002A15F6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2A15F6"/>
  </w:style>
  <w:style w:type="character" w:customStyle="1" w:styleId="afffa">
    <w:name w:val="Ссылка на утративший силу документ"/>
    <w:uiPriority w:val="99"/>
    <w:rsid w:val="002A15F6"/>
  </w:style>
  <w:style w:type="paragraph" w:customStyle="1" w:styleId="afffb">
    <w:name w:val="Текст в таблице"/>
    <w:basedOn w:val="aff8"/>
    <w:next w:val="a"/>
    <w:uiPriority w:val="99"/>
    <w:rsid w:val="002A15F6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2A15F6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2A15F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2A15F6"/>
    <w:rPr>
      <w:rFonts w:cs="Times New Roman"/>
      <w:b/>
      <w:bCs/>
      <w:strike/>
      <w:color w:val="auto"/>
    </w:rPr>
  </w:style>
  <w:style w:type="paragraph" w:customStyle="1" w:styleId="affff">
    <w:name w:val="Формула"/>
    <w:basedOn w:val="a"/>
    <w:next w:val="a"/>
    <w:uiPriority w:val="99"/>
    <w:rsid w:val="002A15F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2A15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A15F6"/>
    <w:pPr>
      <w:spacing w:before="300"/>
      <w:ind w:firstLine="0"/>
      <w:jc w:val="left"/>
    </w:pPr>
  </w:style>
  <w:style w:type="paragraph" w:customStyle="1" w:styleId="moze-justify">
    <w:name w:val="moze-justify"/>
    <w:basedOn w:val="a"/>
    <w:uiPriority w:val="99"/>
    <w:rsid w:val="005E40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uiPriority w:val="99"/>
    <w:rsid w:val="005E40FB"/>
    <w:rPr>
      <w:rFonts w:cs="Times New Roman"/>
    </w:rPr>
  </w:style>
  <w:style w:type="paragraph" w:styleId="affff1">
    <w:name w:val="Normal (Web)"/>
    <w:basedOn w:val="a"/>
    <w:uiPriority w:val="99"/>
    <w:rsid w:val="00E252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fff2">
    <w:name w:val="Hyperlink"/>
    <w:uiPriority w:val="99"/>
    <w:rsid w:val="00E25215"/>
    <w:rPr>
      <w:rFonts w:cs="Times New Roman"/>
      <w:color w:val="0000FF"/>
      <w:u w:val="single"/>
    </w:rPr>
  </w:style>
  <w:style w:type="paragraph" w:styleId="affff3">
    <w:name w:val="footer"/>
    <w:basedOn w:val="a"/>
    <w:link w:val="affff4"/>
    <w:uiPriority w:val="99"/>
    <w:rsid w:val="002613E8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semiHidden/>
    <w:locked/>
    <w:rsid w:val="002A15F6"/>
    <w:rPr>
      <w:rFonts w:ascii="Arial" w:hAnsi="Arial" w:cs="Arial"/>
      <w:sz w:val="24"/>
      <w:szCs w:val="24"/>
    </w:rPr>
  </w:style>
  <w:style w:type="character" w:styleId="affff5">
    <w:name w:val="page number"/>
    <w:uiPriority w:val="99"/>
    <w:rsid w:val="002613E8"/>
    <w:rPr>
      <w:rFonts w:cs="Times New Roman"/>
    </w:rPr>
  </w:style>
  <w:style w:type="character" w:customStyle="1" w:styleId="blk">
    <w:name w:val="blk"/>
    <w:rsid w:val="0074264B"/>
    <w:rPr>
      <w:rFonts w:cs="Times New Roman"/>
    </w:rPr>
  </w:style>
  <w:style w:type="character" w:customStyle="1" w:styleId="nobr">
    <w:name w:val="nobr"/>
    <w:rsid w:val="0074264B"/>
    <w:rPr>
      <w:rFonts w:cs="Times New Roman"/>
    </w:rPr>
  </w:style>
  <w:style w:type="paragraph" w:styleId="affff6">
    <w:name w:val="Body Text Indent"/>
    <w:basedOn w:val="a"/>
    <w:link w:val="affff7"/>
    <w:uiPriority w:val="99"/>
    <w:unhideWhenUsed/>
    <w:rsid w:val="00E23E2D"/>
    <w:pPr>
      <w:widowControl/>
      <w:autoSpaceDE/>
      <w:autoSpaceDN/>
      <w:adjustRightInd/>
      <w:spacing w:after="120"/>
      <w:ind w:left="283" w:firstLine="0"/>
      <w:jc w:val="center"/>
    </w:pPr>
    <w:rPr>
      <w:rFonts w:ascii="Times New Roman" w:hAnsi="Times New Roman" w:cs="Times New Roman"/>
      <w:noProof/>
      <w:sz w:val="20"/>
      <w:szCs w:val="20"/>
      <w:lang w:eastAsia="en-US"/>
    </w:rPr>
  </w:style>
  <w:style w:type="character" w:customStyle="1" w:styleId="affff7">
    <w:name w:val="Основной текст с отступом Знак"/>
    <w:link w:val="affff6"/>
    <w:uiPriority w:val="99"/>
    <w:locked/>
    <w:rsid w:val="00E23E2D"/>
    <w:rPr>
      <w:rFonts w:cs="Times New Roman"/>
      <w:noProof/>
      <w:sz w:val="20"/>
      <w:szCs w:val="20"/>
      <w:lang w:eastAsia="en-US"/>
    </w:rPr>
  </w:style>
  <w:style w:type="table" w:styleId="affff8">
    <w:name w:val="Table Grid"/>
    <w:basedOn w:val="a1"/>
    <w:uiPriority w:val="59"/>
    <w:rsid w:val="00E23E2D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устав"/>
    <w:basedOn w:val="a"/>
    <w:rsid w:val="005F45B2"/>
    <w:pPr>
      <w:widowControl/>
      <w:autoSpaceDE/>
      <w:autoSpaceDN/>
      <w:adjustRightInd/>
      <w:ind w:firstLine="640"/>
    </w:pPr>
    <w:rPr>
      <w:rFonts w:ascii="Times New Roman" w:hAnsi="Times New Roman" w:cs="Times New Roman"/>
      <w:szCs w:val="32"/>
    </w:rPr>
  </w:style>
  <w:style w:type="paragraph" w:styleId="affffa">
    <w:name w:val="List Paragraph"/>
    <w:basedOn w:val="a"/>
    <w:uiPriority w:val="34"/>
    <w:qFormat/>
    <w:rsid w:val="006828E6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ffffb">
    <w:name w:val="Balloon Text"/>
    <w:basedOn w:val="a"/>
    <w:link w:val="affffc"/>
    <w:uiPriority w:val="99"/>
    <w:rsid w:val="00157781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link w:val="affffb"/>
    <w:uiPriority w:val="99"/>
    <w:locked/>
    <w:rsid w:val="00157781"/>
    <w:rPr>
      <w:rFonts w:ascii="Tahoma" w:hAnsi="Tahoma" w:cs="Tahoma"/>
      <w:sz w:val="16"/>
      <w:szCs w:val="16"/>
    </w:rPr>
  </w:style>
  <w:style w:type="paragraph" w:styleId="affffd">
    <w:name w:val="header"/>
    <w:basedOn w:val="a"/>
    <w:link w:val="affffe"/>
    <w:uiPriority w:val="99"/>
    <w:rsid w:val="00754CB9"/>
    <w:pPr>
      <w:tabs>
        <w:tab w:val="center" w:pos="4677"/>
        <w:tab w:val="right" w:pos="9355"/>
      </w:tabs>
    </w:pPr>
  </w:style>
  <w:style w:type="character" w:customStyle="1" w:styleId="affffe">
    <w:name w:val="Верхний колонтитул Знак"/>
    <w:link w:val="affffd"/>
    <w:uiPriority w:val="99"/>
    <w:locked/>
    <w:rsid w:val="00754CB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2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260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0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1003" TargetMode="External"/><Relationship Id="rId13" Type="http://schemas.openxmlformats.org/officeDocument/2006/relationships/hyperlink" Target="garantF1://10005879.1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0005879.0" TargetMode="External"/><Relationship Id="rId12" Type="http://schemas.openxmlformats.org/officeDocument/2006/relationships/hyperlink" Target="garantF1://10036812.0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garantF1://12037300.21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11" Type="http://schemas.openxmlformats.org/officeDocument/2006/relationships/hyperlink" Target="garantF1://10064072.2000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0005879.18" TargetMode="External"/><Relationship Id="rId10" Type="http://schemas.openxmlformats.org/officeDocument/2006/relationships/hyperlink" Target="garantF1://12037300.2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balans_buhgalterskij/" TargetMode="External"/><Relationship Id="rId14" Type="http://schemas.openxmlformats.org/officeDocument/2006/relationships/hyperlink" Target="garantF1://10064072.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34516</CharactersWithSpaces>
  <SharedDoc>false</SharedDoc>
  <HLinks>
    <vt:vector size="66" baseType="variant">
      <vt:variant>
        <vt:i4>7536696</vt:i4>
      </vt:variant>
      <vt:variant>
        <vt:i4>30</vt:i4>
      </vt:variant>
      <vt:variant>
        <vt:i4>0</vt:i4>
      </vt:variant>
      <vt:variant>
        <vt:i4>5</vt:i4>
      </vt:variant>
      <vt:variant>
        <vt:lpwstr>garantf1://12037300.21/</vt:lpwstr>
      </vt:variant>
      <vt:variant>
        <vt:lpwstr/>
      </vt:variant>
      <vt:variant>
        <vt:i4>8323128</vt:i4>
      </vt:variant>
      <vt:variant>
        <vt:i4>27</vt:i4>
      </vt:variant>
      <vt:variant>
        <vt:i4>0</vt:i4>
      </vt:variant>
      <vt:variant>
        <vt:i4>5</vt:i4>
      </vt:variant>
      <vt:variant>
        <vt:lpwstr>garantf1://10005879.18/</vt:lpwstr>
      </vt:variant>
      <vt:variant>
        <vt:lpwstr/>
      </vt:variant>
      <vt:variant>
        <vt:i4>7798842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garantf1://10064072.61/</vt:lpwstr>
      </vt:variant>
      <vt:variant>
        <vt:lpwstr/>
      </vt:variant>
      <vt:variant>
        <vt:i4>7405624</vt:i4>
      </vt:variant>
      <vt:variant>
        <vt:i4>21</vt:i4>
      </vt:variant>
      <vt:variant>
        <vt:i4>0</vt:i4>
      </vt:variant>
      <vt:variant>
        <vt:i4>5</vt:i4>
      </vt:variant>
      <vt:variant>
        <vt:lpwstr>garantf1://10005879.16/</vt:lpwstr>
      </vt:variant>
      <vt:variant>
        <vt:lpwstr/>
      </vt:variant>
      <vt:variant>
        <vt:i4>7143473</vt:i4>
      </vt:variant>
      <vt:variant>
        <vt:i4>18</vt:i4>
      </vt:variant>
      <vt:variant>
        <vt:i4>0</vt:i4>
      </vt:variant>
      <vt:variant>
        <vt:i4>5</vt:i4>
      </vt:variant>
      <vt:variant>
        <vt:lpwstr>garantf1://10036812.0/</vt:lpwstr>
      </vt:variant>
      <vt:variant>
        <vt:lpwstr/>
      </vt:variant>
      <vt:variant>
        <vt:i4>6881342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garantf1://10064072.20000/</vt:lpwstr>
      </vt:variant>
      <vt:variant>
        <vt:lpwstr/>
      </vt:variant>
      <vt:variant>
        <vt:i4>7536696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garantf1://12037300.21/</vt:lpwstr>
      </vt:variant>
      <vt:variant>
        <vt:lpwstr/>
      </vt:variant>
      <vt:variant>
        <vt:i4>2555923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http://pandia.ru/text/category/balans_buhgalterskij/</vt:lpwstr>
      </vt:variant>
      <vt:variant>
        <vt:lpwstr/>
      </vt:variant>
      <vt:variant>
        <vt:i4>4456456</vt:i4>
      </vt:variant>
      <vt:variant>
        <vt:i4>6</vt:i4>
      </vt:variant>
      <vt:variant>
        <vt:i4>0</vt:i4>
      </vt:variant>
      <vt:variant>
        <vt:i4>5</vt:i4>
      </vt:variant>
      <vt:variant>
        <vt:lpwstr>garantf1://10005879.1003/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garantf1://10005879.0/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5</cp:revision>
  <cp:lastPrinted>2023-09-15T05:59:00Z</cp:lastPrinted>
  <dcterms:created xsi:type="dcterms:W3CDTF">2023-08-18T06:42:00Z</dcterms:created>
  <dcterms:modified xsi:type="dcterms:W3CDTF">2023-09-15T05:59:00Z</dcterms:modified>
</cp:coreProperties>
</file>